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gridCol w:w="5386"/>
      </w:tblGrid>
      <w:tr w:rsidR="00A04774" w:rsidRPr="00595798" w14:paraId="2F4177BD" w14:textId="77777777" w:rsidTr="00A04774">
        <w:tc>
          <w:tcPr>
            <w:tcW w:w="10065" w:type="dxa"/>
            <w:shd w:val="clear" w:color="auto" w:fill="auto"/>
          </w:tcPr>
          <w:p w14:paraId="29680293" w14:textId="77777777" w:rsidR="00A04774" w:rsidRPr="00595798" w:rsidRDefault="00A04774" w:rsidP="007E7392">
            <w:pPr>
              <w:tabs>
                <w:tab w:val="left" w:pos="5694"/>
              </w:tabs>
              <w:jc w:val="center"/>
              <w:rPr>
                <w:rFonts w:asciiTheme="minorHAnsi" w:hAnsiTheme="minorHAnsi"/>
                <w:b/>
                <w:sz w:val="20"/>
                <w:szCs w:val="20"/>
                <w:highlight w:val="cyan"/>
              </w:rPr>
            </w:pPr>
            <w:r w:rsidRPr="00A04774">
              <w:rPr>
                <w:rFonts w:asciiTheme="minorHAnsi" w:hAnsiTheme="minorHAnsi"/>
                <w:b/>
                <w:sz w:val="20"/>
                <w:szCs w:val="20"/>
              </w:rPr>
              <w:t>ITALIANO</w:t>
            </w:r>
          </w:p>
        </w:tc>
        <w:tc>
          <w:tcPr>
            <w:tcW w:w="5386" w:type="dxa"/>
            <w:shd w:val="clear" w:color="auto" w:fill="auto"/>
          </w:tcPr>
          <w:p w14:paraId="6D59F60E" w14:textId="77777777" w:rsidR="00A04774" w:rsidRPr="00595798" w:rsidRDefault="00A04774" w:rsidP="00050F75">
            <w:pPr>
              <w:ind w:left="360"/>
              <w:jc w:val="center"/>
              <w:rPr>
                <w:rFonts w:asciiTheme="minorHAnsi" w:hAnsiTheme="minorHAnsi"/>
                <w:b/>
                <w:sz w:val="20"/>
                <w:szCs w:val="20"/>
              </w:rPr>
            </w:pPr>
            <w:r w:rsidRPr="00595798">
              <w:rPr>
                <w:rFonts w:asciiTheme="minorHAnsi" w:hAnsiTheme="minorHAnsi"/>
                <w:b/>
                <w:sz w:val="20"/>
                <w:szCs w:val="20"/>
                <w:highlight w:val="cyan"/>
              </w:rPr>
              <w:t>NOTE</w:t>
            </w:r>
          </w:p>
        </w:tc>
      </w:tr>
      <w:tr w:rsidR="00A04774" w:rsidRPr="00595798" w14:paraId="47E42552" w14:textId="77777777" w:rsidTr="00A04774">
        <w:tc>
          <w:tcPr>
            <w:tcW w:w="10065" w:type="dxa"/>
            <w:shd w:val="clear" w:color="auto" w:fill="auto"/>
          </w:tcPr>
          <w:p w14:paraId="7D9B62DA" w14:textId="77777777" w:rsidR="00A04774" w:rsidRPr="00595798" w:rsidRDefault="00A04774" w:rsidP="007E7392">
            <w:pPr>
              <w:tabs>
                <w:tab w:val="left" w:pos="5694"/>
              </w:tabs>
              <w:jc w:val="center"/>
              <w:rPr>
                <w:rFonts w:asciiTheme="minorHAnsi" w:hAnsiTheme="minorHAnsi"/>
                <w:b/>
                <w:sz w:val="20"/>
                <w:szCs w:val="20"/>
              </w:rPr>
            </w:pPr>
            <w:r w:rsidRPr="00595798">
              <w:rPr>
                <w:rFonts w:asciiTheme="minorHAnsi" w:hAnsiTheme="minorHAnsi"/>
                <w:b/>
                <w:sz w:val="20"/>
                <w:szCs w:val="20"/>
              </w:rPr>
              <w:t>[ANNO]</w:t>
            </w:r>
          </w:p>
        </w:tc>
        <w:tc>
          <w:tcPr>
            <w:tcW w:w="5386" w:type="dxa"/>
            <w:shd w:val="clear" w:color="auto" w:fill="auto"/>
          </w:tcPr>
          <w:p w14:paraId="3516D488" w14:textId="77777777" w:rsidR="00A04774" w:rsidRPr="00595798" w:rsidRDefault="00A04774" w:rsidP="00050F75">
            <w:pPr>
              <w:ind w:left="360"/>
              <w:jc w:val="center"/>
              <w:rPr>
                <w:rFonts w:asciiTheme="minorHAnsi" w:hAnsiTheme="minorHAnsi"/>
                <w:b/>
                <w:sz w:val="20"/>
                <w:szCs w:val="20"/>
              </w:rPr>
            </w:pPr>
          </w:p>
        </w:tc>
      </w:tr>
      <w:tr w:rsidR="00A04774" w:rsidRPr="00595798" w14:paraId="6A4C1CFF" w14:textId="77777777" w:rsidTr="00A04774">
        <w:tc>
          <w:tcPr>
            <w:tcW w:w="10065" w:type="dxa"/>
            <w:shd w:val="clear" w:color="auto" w:fill="auto"/>
          </w:tcPr>
          <w:p w14:paraId="2BB858B4" w14:textId="696BE88E" w:rsidR="00A04774" w:rsidRPr="00AA6C92" w:rsidRDefault="00A04774" w:rsidP="007E7392">
            <w:pPr>
              <w:tabs>
                <w:tab w:val="left" w:pos="5694"/>
              </w:tabs>
              <w:jc w:val="center"/>
              <w:rPr>
                <w:rFonts w:asciiTheme="minorHAnsi" w:hAnsiTheme="minorHAnsi"/>
                <w:b/>
                <w:sz w:val="20"/>
                <w:szCs w:val="20"/>
              </w:rPr>
            </w:pPr>
            <w:r w:rsidRPr="00AA6C92">
              <w:rPr>
                <w:rFonts w:asciiTheme="minorHAnsi" w:hAnsiTheme="minorHAnsi"/>
                <w:b/>
                <w:sz w:val="20"/>
                <w:szCs w:val="20"/>
              </w:rPr>
              <w:t>CONTRATTO (CIG N. ……………. )</w:t>
            </w:r>
          </w:p>
        </w:tc>
        <w:tc>
          <w:tcPr>
            <w:tcW w:w="5386" w:type="dxa"/>
            <w:shd w:val="clear" w:color="auto" w:fill="auto"/>
          </w:tcPr>
          <w:p w14:paraId="727E172D" w14:textId="77777777" w:rsidR="00A04774" w:rsidRPr="00595798" w:rsidRDefault="00A04774" w:rsidP="00050F75">
            <w:pPr>
              <w:ind w:left="360"/>
              <w:jc w:val="center"/>
              <w:rPr>
                <w:rFonts w:asciiTheme="minorHAnsi" w:hAnsiTheme="minorHAnsi"/>
                <w:b/>
                <w:sz w:val="20"/>
                <w:szCs w:val="20"/>
              </w:rPr>
            </w:pPr>
          </w:p>
        </w:tc>
      </w:tr>
      <w:tr w:rsidR="00A04774" w:rsidRPr="00595798" w14:paraId="0C822F9E" w14:textId="77777777" w:rsidTr="00A04774">
        <w:tc>
          <w:tcPr>
            <w:tcW w:w="10065" w:type="dxa"/>
            <w:shd w:val="clear" w:color="auto" w:fill="auto"/>
          </w:tcPr>
          <w:p w14:paraId="5C6A059B" w14:textId="77777777" w:rsidR="00A04774" w:rsidRPr="00AA6C92" w:rsidRDefault="00A04774" w:rsidP="007E7392">
            <w:pPr>
              <w:tabs>
                <w:tab w:val="left" w:pos="5694"/>
              </w:tabs>
              <w:jc w:val="center"/>
              <w:rPr>
                <w:rFonts w:asciiTheme="minorHAnsi" w:hAnsiTheme="minorHAnsi"/>
                <w:b/>
                <w:sz w:val="20"/>
                <w:szCs w:val="20"/>
              </w:rPr>
            </w:pPr>
            <w:r w:rsidRPr="00AA6C92">
              <w:rPr>
                <w:rFonts w:asciiTheme="minorHAnsi" w:hAnsiTheme="minorHAnsi"/>
                <w:b/>
                <w:sz w:val="20"/>
                <w:szCs w:val="20"/>
              </w:rPr>
              <w:t>CRUI</w:t>
            </w:r>
          </w:p>
        </w:tc>
        <w:tc>
          <w:tcPr>
            <w:tcW w:w="5386" w:type="dxa"/>
            <w:shd w:val="clear" w:color="auto" w:fill="auto"/>
          </w:tcPr>
          <w:p w14:paraId="61797B75" w14:textId="77777777" w:rsidR="00A04774" w:rsidRPr="00595798" w:rsidRDefault="00A04774" w:rsidP="00050F75">
            <w:pPr>
              <w:ind w:left="360"/>
              <w:jc w:val="center"/>
              <w:rPr>
                <w:rFonts w:asciiTheme="minorHAnsi" w:hAnsiTheme="minorHAnsi"/>
                <w:b/>
                <w:sz w:val="20"/>
                <w:szCs w:val="20"/>
              </w:rPr>
            </w:pPr>
          </w:p>
        </w:tc>
      </w:tr>
      <w:tr w:rsidR="00A04774" w:rsidRPr="00595798" w14:paraId="3855A07D" w14:textId="77777777" w:rsidTr="00A04774">
        <w:tc>
          <w:tcPr>
            <w:tcW w:w="10065" w:type="dxa"/>
            <w:shd w:val="clear" w:color="auto" w:fill="auto"/>
          </w:tcPr>
          <w:p w14:paraId="79697A64" w14:textId="77777777" w:rsidR="00A04774" w:rsidRPr="00AA6C92" w:rsidRDefault="00A04774" w:rsidP="007E7392">
            <w:pPr>
              <w:tabs>
                <w:tab w:val="left" w:pos="5694"/>
              </w:tabs>
              <w:jc w:val="center"/>
              <w:rPr>
                <w:rFonts w:asciiTheme="minorHAnsi" w:hAnsiTheme="minorHAnsi"/>
                <w:b/>
                <w:sz w:val="20"/>
                <w:szCs w:val="20"/>
              </w:rPr>
            </w:pPr>
            <w:r w:rsidRPr="00AA6C92">
              <w:rPr>
                <w:rFonts w:asciiTheme="minorHAnsi" w:hAnsiTheme="minorHAnsi"/>
                <w:b/>
                <w:sz w:val="20"/>
                <w:szCs w:val="20"/>
              </w:rPr>
              <w:t xml:space="preserve">e </w:t>
            </w:r>
          </w:p>
        </w:tc>
        <w:tc>
          <w:tcPr>
            <w:tcW w:w="5386" w:type="dxa"/>
            <w:shd w:val="clear" w:color="auto" w:fill="auto"/>
          </w:tcPr>
          <w:p w14:paraId="523AE450" w14:textId="77777777" w:rsidR="00A04774" w:rsidRPr="00595798" w:rsidRDefault="00A04774" w:rsidP="00050F75">
            <w:pPr>
              <w:ind w:left="360"/>
              <w:jc w:val="center"/>
              <w:rPr>
                <w:rFonts w:asciiTheme="minorHAnsi" w:hAnsiTheme="minorHAnsi"/>
                <w:b/>
                <w:sz w:val="20"/>
                <w:szCs w:val="20"/>
              </w:rPr>
            </w:pPr>
          </w:p>
        </w:tc>
      </w:tr>
      <w:tr w:rsidR="00A04774" w:rsidRPr="00595798" w14:paraId="7512D612" w14:textId="77777777" w:rsidTr="00A04774">
        <w:tc>
          <w:tcPr>
            <w:tcW w:w="10065" w:type="dxa"/>
            <w:shd w:val="clear" w:color="auto" w:fill="auto"/>
          </w:tcPr>
          <w:p w14:paraId="47FAA391" w14:textId="49DF85C8" w:rsidR="00A04774" w:rsidRPr="00AA6C92" w:rsidRDefault="00A04774" w:rsidP="007E7392">
            <w:pPr>
              <w:tabs>
                <w:tab w:val="left" w:pos="5694"/>
              </w:tabs>
              <w:jc w:val="center"/>
              <w:rPr>
                <w:rFonts w:asciiTheme="minorHAnsi" w:hAnsiTheme="minorHAnsi"/>
                <w:b/>
                <w:sz w:val="20"/>
                <w:szCs w:val="20"/>
              </w:rPr>
            </w:pPr>
            <w:r w:rsidRPr="00AA6C92">
              <w:rPr>
                <w:rFonts w:asciiTheme="minorHAnsi" w:hAnsiTheme="minorHAnsi"/>
                <w:b/>
                <w:sz w:val="20"/>
                <w:szCs w:val="20"/>
              </w:rPr>
              <w:t>[EDITORE ………..]</w:t>
            </w:r>
          </w:p>
        </w:tc>
        <w:tc>
          <w:tcPr>
            <w:tcW w:w="5386" w:type="dxa"/>
            <w:shd w:val="clear" w:color="auto" w:fill="auto"/>
          </w:tcPr>
          <w:p w14:paraId="43537DED" w14:textId="77777777" w:rsidR="00A04774" w:rsidRPr="00595798" w:rsidRDefault="00A04774" w:rsidP="00050F75">
            <w:pPr>
              <w:ind w:left="360"/>
              <w:jc w:val="center"/>
              <w:rPr>
                <w:rFonts w:asciiTheme="minorHAnsi" w:hAnsiTheme="minorHAnsi"/>
                <w:b/>
                <w:sz w:val="20"/>
                <w:szCs w:val="20"/>
              </w:rPr>
            </w:pPr>
          </w:p>
        </w:tc>
      </w:tr>
      <w:tr w:rsidR="00A04774" w:rsidRPr="00595798" w14:paraId="190562D7" w14:textId="77777777" w:rsidTr="00A04774">
        <w:tc>
          <w:tcPr>
            <w:tcW w:w="10065" w:type="dxa"/>
            <w:shd w:val="clear" w:color="auto" w:fill="auto"/>
          </w:tcPr>
          <w:p w14:paraId="56E0332A" w14:textId="03C4029E" w:rsidR="00A04774" w:rsidRPr="00595798" w:rsidRDefault="007A74A4" w:rsidP="00A24B62">
            <w:pPr>
              <w:tabs>
                <w:tab w:val="right" w:pos="4967"/>
                <w:tab w:val="left" w:pos="5664"/>
                <w:tab w:val="left" w:pos="5694"/>
              </w:tabs>
              <w:spacing w:beforeLines="50" w:before="120" w:afterLines="50" w:after="120"/>
              <w:jc w:val="both"/>
              <w:rPr>
                <w:rFonts w:asciiTheme="minorHAnsi" w:hAnsiTheme="minorHAnsi"/>
                <w:b/>
                <w:sz w:val="20"/>
                <w:szCs w:val="20"/>
              </w:rPr>
            </w:pPr>
            <w:r w:rsidRPr="007A74A4">
              <w:rPr>
                <w:rFonts w:asciiTheme="minorHAnsi" w:hAnsiTheme="minorHAnsi"/>
                <w:b/>
                <w:sz w:val="20"/>
                <w:szCs w:val="20"/>
              </w:rPr>
              <w:t>FORNITURA DI ARTICOLI SCIENTIFICI PUBBLICATI SULLE RIVISTE DELL’EDITORE</w:t>
            </w:r>
            <w:r>
              <w:rPr>
                <w:rFonts w:asciiTheme="minorHAnsi" w:hAnsiTheme="minorHAnsi"/>
                <w:b/>
                <w:sz w:val="20"/>
                <w:szCs w:val="20"/>
              </w:rPr>
              <w:t xml:space="preserve"> </w:t>
            </w:r>
            <w:r w:rsidRPr="007A74A4">
              <w:rPr>
                <w:rFonts w:asciiTheme="minorHAnsi" w:hAnsiTheme="minorHAnsi"/>
                <w:b/>
                <w:sz w:val="20"/>
                <w:szCs w:val="20"/>
              </w:rPr>
              <w:t>…</w:t>
            </w:r>
            <w:r>
              <w:rPr>
                <w:rFonts w:asciiTheme="minorHAnsi" w:hAnsiTheme="minorHAnsi"/>
                <w:b/>
                <w:sz w:val="20"/>
                <w:szCs w:val="20"/>
              </w:rPr>
              <w:t>…………</w:t>
            </w:r>
          </w:p>
        </w:tc>
        <w:tc>
          <w:tcPr>
            <w:tcW w:w="5386" w:type="dxa"/>
            <w:shd w:val="clear" w:color="auto" w:fill="auto"/>
          </w:tcPr>
          <w:p w14:paraId="1040979F" w14:textId="77777777" w:rsidR="00A04774" w:rsidRPr="00595798" w:rsidRDefault="00A04774" w:rsidP="003B5A3C">
            <w:pPr>
              <w:spacing w:beforeLines="50" w:before="120" w:afterLines="50" w:after="120"/>
              <w:ind w:left="360"/>
              <w:jc w:val="both"/>
              <w:rPr>
                <w:rFonts w:asciiTheme="minorHAnsi" w:hAnsiTheme="minorHAnsi"/>
                <w:b/>
                <w:sz w:val="20"/>
                <w:szCs w:val="20"/>
              </w:rPr>
            </w:pPr>
          </w:p>
        </w:tc>
      </w:tr>
      <w:tr w:rsidR="00A04774" w:rsidRPr="00595798" w14:paraId="4AD935E5" w14:textId="77777777" w:rsidTr="00A04774">
        <w:trPr>
          <w:trHeight w:val="284"/>
        </w:trPr>
        <w:tc>
          <w:tcPr>
            <w:tcW w:w="10065" w:type="dxa"/>
            <w:shd w:val="clear" w:color="auto" w:fill="auto"/>
          </w:tcPr>
          <w:p w14:paraId="6F6B349E" w14:textId="77777777" w:rsidR="00A04774" w:rsidRPr="00595798" w:rsidRDefault="00A04774" w:rsidP="00A24B62">
            <w:pPr>
              <w:tabs>
                <w:tab w:val="left" w:pos="5664"/>
                <w:tab w:val="left" w:pos="5694"/>
              </w:tabs>
              <w:spacing w:beforeLines="50" w:before="120" w:afterLines="50" w:after="120"/>
              <w:jc w:val="center"/>
              <w:rPr>
                <w:rFonts w:asciiTheme="minorHAnsi" w:hAnsiTheme="minorHAnsi"/>
                <w:b/>
                <w:sz w:val="20"/>
                <w:szCs w:val="20"/>
              </w:rPr>
            </w:pPr>
            <w:r w:rsidRPr="00595798">
              <w:rPr>
                <w:rFonts w:asciiTheme="minorHAnsi" w:hAnsiTheme="minorHAnsi"/>
                <w:sz w:val="20"/>
                <w:szCs w:val="20"/>
                <w:lang w:eastAsia="en-GB" w:bidi="en-GB"/>
              </w:rPr>
              <w:t>TRA</w:t>
            </w:r>
          </w:p>
        </w:tc>
        <w:tc>
          <w:tcPr>
            <w:tcW w:w="5386" w:type="dxa"/>
            <w:shd w:val="clear" w:color="auto" w:fill="auto"/>
          </w:tcPr>
          <w:p w14:paraId="53504E50" w14:textId="77777777" w:rsidR="00A04774" w:rsidRPr="00595798" w:rsidRDefault="00A04774" w:rsidP="003B5A3C">
            <w:pPr>
              <w:spacing w:beforeLines="50" w:before="120" w:afterLines="50" w:after="120"/>
              <w:ind w:left="360"/>
              <w:jc w:val="both"/>
              <w:rPr>
                <w:rFonts w:asciiTheme="minorHAnsi" w:hAnsiTheme="minorHAnsi"/>
                <w:b/>
                <w:sz w:val="20"/>
                <w:szCs w:val="20"/>
                <w:lang w:val="en-GB"/>
              </w:rPr>
            </w:pPr>
          </w:p>
        </w:tc>
      </w:tr>
      <w:tr w:rsidR="00A04774" w:rsidRPr="008A4862" w14:paraId="7077DC91" w14:textId="77777777" w:rsidTr="00A04774">
        <w:tc>
          <w:tcPr>
            <w:tcW w:w="10065" w:type="dxa"/>
            <w:shd w:val="clear" w:color="auto" w:fill="auto"/>
          </w:tcPr>
          <w:p w14:paraId="09F55C13" w14:textId="4C49A8EF" w:rsidR="00A04774" w:rsidRPr="00595798" w:rsidRDefault="00A04774" w:rsidP="00A24B62">
            <w:pPr>
              <w:tabs>
                <w:tab w:val="left" w:pos="5664"/>
                <w:tab w:val="left" w:pos="5694"/>
              </w:tabs>
              <w:spacing w:beforeLines="120" w:before="288" w:afterLines="120" w:after="288"/>
              <w:jc w:val="both"/>
              <w:rPr>
                <w:rFonts w:asciiTheme="minorHAnsi" w:hAnsiTheme="minorHAnsi"/>
                <w:b/>
                <w:sz w:val="20"/>
                <w:szCs w:val="20"/>
                <w:lang w:eastAsia="en-GB" w:bidi="en-GB"/>
              </w:rPr>
            </w:pPr>
            <w:r w:rsidRPr="00595798">
              <w:rPr>
                <w:rFonts w:asciiTheme="minorHAnsi" w:eastAsia="Times New Roman" w:hAnsiTheme="minorHAnsi"/>
                <w:color w:val="000000"/>
                <w:sz w:val="20"/>
                <w:szCs w:val="20"/>
                <w:lang w:eastAsia="it-IT"/>
              </w:rPr>
              <w:t xml:space="preserve">Conferenza dei Rettori delle Università Italiane (CRUI), con sede legale a Roma, Italia, Piazza Rondanini, 48, 00186 Roma, Italia Codice Fiscale 97476030586, ("CRUI") nella persona </w:t>
            </w:r>
            <w:r>
              <w:rPr>
                <w:rFonts w:asciiTheme="minorHAnsi" w:eastAsia="Times New Roman" w:hAnsiTheme="minorHAnsi"/>
                <w:color w:val="000000"/>
                <w:sz w:val="20"/>
                <w:szCs w:val="20"/>
                <w:lang w:eastAsia="it-IT"/>
              </w:rPr>
              <w:t>dell’attuale Presidente, Prof.</w:t>
            </w:r>
            <w:r w:rsidR="00B06741">
              <w:rPr>
                <w:rFonts w:asciiTheme="minorHAnsi" w:eastAsia="Times New Roman" w:hAnsiTheme="minorHAnsi"/>
                <w:color w:val="000000"/>
                <w:sz w:val="20"/>
                <w:szCs w:val="20"/>
                <w:lang w:eastAsia="it-IT"/>
              </w:rPr>
              <w:t>ssa</w:t>
            </w:r>
            <w:r>
              <w:rPr>
                <w:rFonts w:asciiTheme="minorHAnsi" w:eastAsia="Times New Roman" w:hAnsiTheme="minorHAnsi"/>
                <w:color w:val="000000"/>
                <w:sz w:val="20"/>
                <w:szCs w:val="20"/>
                <w:lang w:eastAsia="it-IT"/>
              </w:rPr>
              <w:t xml:space="preserve"> </w:t>
            </w:r>
            <w:r w:rsidR="00B06741">
              <w:rPr>
                <w:rFonts w:asciiTheme="minorHAnsi" w:eastAsia="Times New Roman" w:hAnsiTheme="minorHAnsi"/>
                <w:color w:val="000000"/>
                <w:sz w:val="20"/>
                <w:szCs w:val="20"/>
                <w:lang w:eastAsia="it-IT"/>
              </w:rPr>
              <w:t>Giovanna Iannantuoni</w:t>
            </w:r>
            <w:r w:rsidRPr="00595798">
              <w:rPr>
                <w:rFonts w:asciiTheme="minorHAnsi" w:eastAsia="Times New Roman" w:hAnsiTheme="minorHAnsi"/>
                <w:color w:val="000000"/>
                <w:sz w:val="20"/>
                <w:szCs w:val="20"/>
                <w:lang w:eastAsia="it-IT"/>
              </w:rPr>
              <w:t xml:space="preserve"> che in nome e per conto di essa CRUI e degli Atenei ad essa associati, nonché delle Istituzioni di ricerca, anche non statali, come individuati nell’</w:t>
            </w:r>
            <w:r w:rsidRPr="005E29F5">
              <w:rPr>
                <w:rFonts w:asciiTheme="minorHAnsi" w:eastAsia="Times New Roman" w:hAnsiTheme="minorHAnsi"/>
                <w:b/>
                <w:bCs/>
                <w:color w:val="000000"/>
                <w:sz w:val="20"/>
                <w:szCs w:val="20"/>
                <w:lang w:eastAsia="it-IT"/>
              </w:rPr>
              <w:t>Allegato n. 1</w:t>
            </w:r>
            <w:r w:rsidRPr="00595798">
              <w:rPr>
                <w:rFonts w:asciiTheme="minorHAnsi" w:eastAsia="Times New Roman" w:hAnsiTheme="minorHAnsi"/>
                <w:color w:val="000000"/>
                <w:sz w:val="20"/>
                <w:szCs w:val="20"/>
                <w:lang w:eastAsia="it-IT"/>
              </w:rPr>
              <w:t>, (“</w:t>
            </w:r>
            <w:r w:rsidRPr="00C659E3">
              <w:rPr>
                <w:rFonts w:asciiTheme="minorHAnsi" w:eastAsia="Times New Roman" w:hAnsiTheme="minorHAnsi"/>
                <w:b/>
                <w:bCs/>
                <w:color w:val="000000"/>
                <w:sz w:val="20"/>
                <w:szCs w:val="20"/>
                <w:lang w:eastAsia="it-IT"/>
              </w:rPr>
              <w:t>le Istituzioni</w:t>
            </w:r>
            <w:r w:rsidRPr="00595798">
              <w:rPr>
                <w:rFonts w:asciiTheme="minorHAnsi" w:eastAsia="Times New Roman" w:hAnsiTheme="minorHAnsi"/>
                <w:color w:val="000000"/>
                <w:sz w:val="20"/>
                <w:szCs w:val="20"/>
                <w:lang w:eastAsia="it-IT"/>
              </w:rPr>
              <w:t>”)  in virtù di una convenzione definita con la CRUI e gli enti sopracitati</w:t>
            </w:r>
            <w:r>
              <w:rPr>
                <w:rFonts w:asciiTheme="minorHAnsi" w:eastAsia="Times New Roman" w:hAnsiTheme="minorHAnsi"/>
                <w:color w:val="000000"/>
                <w:sz w:val="20"/>
                <w:szCs w:val="20"/>
                <w:lang w:eastAsia="it-IT"/>
              </w:rPr>
              <w:t>;</w:t>
            </w:r>
            <w:r w:rsidRPr="00595798">
              <w:rPr>
                <w:rFonts w:asciiTheme="minorHAnsi" w:eastAsia="Times New Roman" w:hAnsiTheme="minorHAnsi"/>
                <w:color w:val="000000"/>
                <w:sz w:val="20"/>
                <w:szCs w:val="20"/>
                <w:lang w:eastAsia="it-IT"/>
              </w:rPr>
              <w:t xml:space="preserve"> CRUI e le Istituzioni saranno indicati collettivamente come il “Sottoscrittore”;</w:t>
            </w:r>
          </w:p>
        </w:tc>
        <w:tc>
          <w:tcPr>
            <w:tcW w:w="5386" w:type="dxa"/>
            <w:shd w:val="clear" w:color="auto" w:fill="auto"/>
          </w:tcPr>
          <w:p w14:paraId="59AA2C71" w14:textId="77777777" w:rsidR="00A04774" w:rsidRPr="00A04774" w:rsidRDefault="00A04774" w:rsidP="00595798">
            <w:pPr>
              <w:spacing w:beforeLines="120" w:before="288" w:afterLines="120" w:after="288"/>
              <w:ind w:left="360"/>
              <w:jc w:val="both"/>
              <w:rPr>
                <w:rFonts w:asciiTheme="minorHAnsi" w:hAnsiTheme="minorHAnsi"/>
                <w:b/>
                <w:sz w:val="20"/>
                <w:szCs w:val="20"/>
                <w:lang w:eastAsia="en-GB" w:bidi="en-GB"/>
              </w:rPr>
            </w:pPr>
          </w:p>
        </w:tc>
      </w:tr>
      <w:tr w:rsidR="00A04774" w:rsidRPr="00595798" w14:paraId="1BEA753A" w14:textId="77777777" w:rsidTr="00A04774">
        <w:tc>
          <w:tcPr>
            <w:tcW w:w="10065" w:type="dxa"/>
            <w:shd w:val="clear" w:color="auto" w:fill="auto"/>
          </w:tcPr>
          <w:p w14:paraId="415587A2" w14:textId="77777777" w:rsidR="00A04774" w:rsidRPr="00595798" w:rsidRDefault="00A04774" w:rsidP="00A24B62">
            <w:pPr>
              <w:tabs>
                <w:tab w:val="left" w:pos="5664"/>
                <w:tab w:val="left" w:pos="5694"/>
              </w:tabs>
              <w:spacing w:beforeLines="50" w:before="120" w:afterLines="50" w:after="120"/>
              <w:jc w:val="center"/>
              <w:rPr>
                <w:rFonts w:asciiTheme="minorHAnsi" w:hAnsiTheme="minorHAnsi"/>
                <w:b/>
                <w:sz w:val="20"/>
                <w:szCs w:val="20"/>
                <w:lang w:eastAsia="en-GB" w:bidi="en-GB"/>
              </w:rPr>
            </w:pPr>
            <w:r w:rsidRPr="00595798">
              <w:rPr>
                <w:rFonts w:asciiTheme="minorHAnsi" w:hAnsiTheme="minorHAnsi"/>
                <w:sz w:val="20"/>
                <w:szCs w:val="20"/>
                <w:lang w:eastAsia="en-GB" w:bidi="en-GB"/>
              </w:rPr>
              <w:t>E</w:t>
            </w:r>
          </w:p>
        </w:tc>
        <w:tc>
          <w:tcPr>
            <w:tcW w:w="5386" w:type="dxa"/>
            <w:shd w:val="clear" w:color="auto" w:fill="auto"/>
          </w:tcPr>
          <w:p w14:paraId="247AF3DF" w14:textId="77777777" w:rsidR="00A04774" w:rsidRPr="00595798" w:rsidRDefault="00A04774" w:rsidP="003B5A3C">
            <w:pPr>
              <w:spacing w:beforeLines="50" w:before="120" w:afterLines="50" w:after="120"/>
              <w:ind w:left="360"/>
              <w:jc w:val="both"/>
              <w:rPr>
                <w:rFonts w:asciiTheme="minorHAnsi" w:hAnsiTheme="minorHAnsi"/>
                <w:b/>
                <w:sz w:val="20"/>
                <w:szCs w:val="20"/>
                <w:lang w:val="en-GB" w:eastAsia="en-GB" w:bidi="en-GB"/>
              </w:rPr>
            </w:pPr>
          </w:p>
        </w:tc>
      </w:tr>
      <w:tr w:rsidR="00A04774" w:rsidRPr="008A4862" w14:paraId="4F972063" w14:textId="77777777" w:rsidTr="00A04774">
        <w:tc>
          <w:tcPr>
            <w:tcW w:w="10065" w:type="dxa"/>
            <w:shd w:val="clear" w:color="auto" w:fill="auto"/>
          </w:tcPr>
          <w:p w14:paraId="0C9FE2ED" w14:textId="643849F3"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color w:val="000000"/>
                <w:sz w:val="20"/>
                <w:szCs w:val="20"/>
                <w:lang w:eastAsia="it-IT"/>
              </w:rPr>
            </w:pPr>
            <w:r w:rsidRPr="007D7418">
              <w:rPr>
                <w:rFonts w:asciiTheme="minorHAnsi" w:hAnsiTheme="minorHAnsi"/>
                <w:sz w:val="20"/>
                <w:szCs w:val="20"/>
                <w:lang w:eastAsia="en-GB" w:bidi="en-GB"/>
              </w:rPr>
              <w:t xml:space="preserve">[Editore ………..], </w:t>
            </w:r>
            <w:r w:rsidRPr="00595798">
              <w:rPr>
                <w:rFonts w:asciiTheme="minorHAnsi" w:hAnsiTheme="minorHAnsi"/>
                <w:sz w:val="20"/>
                <w:szCs w:val="20"/>
                <w:lang w:eastAsia="en-GB" w:bidi="en-GB"/>
              </w:rPr>
              <w:t xml:space="preserve">con sede ad ……………, ……………….., …………………., </w:t>
            </w:r>
            <w:r w:rsidRPr="00AA5426">
              <w:rPr>
                <w:rFonts w:asciiTheme="minorHAnsi" w:hAnsiTheme="minorHAnsi"/>
                <w:sz w:val="20"/>
                <w:szCs w:val="20"/>
                <w:lang w:eastAsia="en-GB" w:bidi="en-GB"/>
              </w:rPr>
              <w:t>……………..,</w:t>
            </w:r>
            <w:r w:rsidRPr="00595798">
              <w:rPr>
                <w:rFonts w:asciiTheme="minorHAnsi" w:hAnsiTheme="minorHAnsi"/>
                <w:sz w:val="20"/>
                <w:szCs w:val="20"/>
                <w:lang w:eastAsia="en-GB" w:bidi="en-GB"/>
              </w:rPr>
              <w:t xml:space="preserve"> Codice fiscale …………….., nella persona di …………………….., ………………………., a tal fine autorizzato, di seguito indicato </w:t>
            </w:r>
            <w:r>
              <w:rPr>
                <w:rFonts w:asciiTheme="minorHAnsi" w:hAnsiTheme="minorHAnsi"/>
                <w:sz w:val="20"/>
                <w:szCs w:val="20"/>
                <w:lang w:eastAsia="en-GB" w:bidi="en-GB"/>
              </w:rPr>
              <w:t xml:space="preserve">anche </w:t>
            </w:r>
            <w:r w:rsidRPr="00595798">
              <w:rPr>
                <w:rFonts w:asciiTheme="minorHAnsi" w:hAnsiTheme="minorHAnsi"/>
                <w:sz w:val="20"/>
                <w:szCs w:val="20"/>
                <w:lang w:eastAsia="en-GB" w:bidi="en-GB"/>
              </w:rPr>
              <w:t>come “Editore”.</w:t>
            </w:r>
          </w:p>
        </w:tc>
        <w:tc>
          <w:tcPr>
            <w:tcW w:w="5386" w:type="dxa"/>
            <w:shd w:val="clear" w:color="auto" w:fill="auto"/>
          </w:tcPr>
          <w:p w14:paraId="37ABA9A0" w14:textId="690B2A4F" w:rsidR="00A04774" w:rsidRPr="00A04774" w:rsidRDefault="00A04774" w:rsidP="00595798">
            <w:pPr>
              <w:spacing w:beforeLines="120" w:before="288" w:afterLines="120" w:after="288"/>
              <w:ind w:left="360"/>
              <w:jc w:val="both"/>
              <w:rPr>
                <w:rFonts w:asciiTheme="minorHAnsi" w:eastAsia="Times New Roman" w:hAnsiTheme="minorHAnsi"/>
                <w:color w:val="000000"/>
                <w:sz w:val="20"/>
                <w:szCs w:val="20"/>
                <w:lang w:eastAsia="it-IT"/>
              </w:rPr>
            </w:pPr>
          </w:p>
        </w:tc>
      </w:tr>
      <w:tr w:rsidR="00A04774" w:rsidRPr="008A4862" w14:paraId="37042032" w14:textId="77777777" w:rsidTr="00A04774">
        <w:tc>
          <w:tcPr>
            <w:tcW w:w="10065" w:type="dxa"/>
            <w:shd w:val="clear" w:color="auto" w:fill="auto"/>
          </w:tcPr>
          <w:p w14:paraId="73C257D1" w14:textId="23D03A99"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color w:val="000000"/>
                <w:sz w:val="20"/>
                <w:szCs w:val="20"/>
                <w:lang w:eastAsia="it-IT"/>
              </w:rPr>
            </w:pPr>
            <w:r>
              <w:rPr>
                <w:rFonts w:asciiTheme="minorHAnsi" w:hAnsiTheme="minorHAnsi"/>
                <w:sz w:val="20"/>
                <w:szCs w:val="20"/>
                <w:lang w:eastAsia="en-GB" w:bidi="en-GB"/>
              </w:rPr>
              <w:t>L’</w:t>
            </w:r>
            <w:r w:rsidRPr="00595798">
              <w:rPr>
                <w:rFonts w:asciiTheme="minorHAnsi" w:hAnsiTheme="minorHAnsi"/>
                <w:sz w:val="20"/>
                <w:szCs w:val="20"/>
                <w:lang w:eastAsia="en-GB" w:bidi="en-GB"/>
              </w:rPr>
              <w:t>Editore, le Istituzioni e CRUI saranno denominati complessivamente “le Parti”.</w:t>
            </w:r>
          </w:p>
        </w:tc>
        <w:tc>
          <w:tcPr>
            <w:tcW w:w="5386" w:type="dxa"/>
            <w:shd w:val="clear" w:color="auto" w:fill="auto"/>
          </w:tcPr>
          <w:p w14:paraId="56708DFE" w14:textId="77777777" w:rsidR="00A04774" w:rsidRPr="00A04774" w:rsidRDefault="00A04774" w:rsidP="00595798">
            <w:pPr>
              <w:spacing w:beforeLines="120" w:before="288" w:afterLines="120" w:after="288"/>
              <w:ind w:left="360"/>
              <w:jc w:val="both"/>
              <w:rPr>
                <w:rFonts w:asciiTheme="minorHAnsi" w:eastAsia="Times New Roman" w:hAnsiTheme="minorHAnsi"/>
                <w:color w:val="000000"/>
                <w:sz w:val="20"/>
                <w:szCs w:val="20"/>
                <w:lang w:eastAsia="it-IT"/>
              </w:rPr>
            </w:pPr>
          </w:p>
        </w:tc>
      </w:tr>
      <w:tr w:rsidR="00A04774" w:rsidRPr="00595798" w14:paraId="50F9033B" w14:textId="77777777" w:rsidTr="00A04774">
        <w:tc>
          <w:tcPr>
            <w:tcW w:w="10065" w:type="dxa"/>
            <w:shd w:val="clear" w:color="auto" w:fill="auto"/>
          </w:tcPr>
          <w:p w14:paraId="3453DD41" w14:textId="393B1645" w:rsidR="00A04774" w:rsidRPr="00595798" w:rsidRDefault="00A04774" w:rsidP="00A24B62">
            <w:pPr>
              <w:tabs>
                <w:tab w:val="left" w:pos="5664"/>
                <w:tab w:val="left" w:pos="5694"/>
              </w:tabs>
              <w:autoSpaceDE w:val="0"/>
              <w:autoSpaceDN w:val="0"/>
              <w:adjustRightInd w:val="0"/>
              <w:spacing w:beforeLines="50" w:before="120" w:afterLines="50" w:after="120"/>
              <w:jc w:val="center"/>
              <w:rPr>
                <w:rFonts w:asciiTheme="minorHAnsi" w:hAnsiTheme="minorHAnsi"/>
                <w:b/>
                <w:noProof/>
                <w:sz w:val="20"/>
                <w:szCs w:val="20"/>
                <w:lang w:eastAsia="it-IT"/>
              </w:rPr>
            </w:pPr>
            <w:bookmarkStart w:id="0" w:name="_Toc398218264"/>
            <w:bookmarkStart w:id="1" w:name="_Toc406682777"/>
            <w:r w:rsidRPr="00595798">
              <w:rPr>
                <w:rFonts w:asciiTheme="minorHAnsi" w:hAnsiTheme="minorHAnsi"/>
                <w:b/>
                <w:sz w:val="20"/>
                <w:szCs w:val="20"/>
                <w:lang w:eastAsia="it-IT"/>
              </w:rPr>
              <w:t>PREMESSE</w:t>
            </w:r>
            <w:bookmarkEnd w:id="0"/>
            <w:bookmarkEnd w:id="1"/>
          </w:p>
        </w:tc>
        <w:tc>
          <w:tcPr>
            <w:tcW w:w="5386" w:type="dxa"/>
            <w:shd w:val="clear" w:color="auto" w:fill="auto"/>
          </w:tcPr>
          <w:p w14:paraId="2F6857B2" w14:textId="77777777" w:rsidR="00A04774" w:rsidRPr="00595798" w:rsidRDefault="00A04774" w:rsidP="003B5A3C">
            <w:pPr>
              <w:autoSpaceDE w:val="0"/>
              <w:autoSpaceDN w:val="0"/>
              <w:adjustRightInd w:val="0"/>
              <w:spacing w:beforeLines="50" w:before="120" w:afterLines="50" w:after="120"/>
              <w:ind w:left="360"/>
              <w:jc w:val="both"/>
              <w:rPr>
                <w:rFonts w:asciiTheme="minorHAnsi" w:eastAsia="Times New Roman" w:hAnsiTheme="minorHAnsi"/>
                <w:color w:val="000000"/>
                <w:sz w:val="20"/>
                <w:szCs w:val="20"/>
                <w:lang w:val="en-GB" w:eastAsia="it-IT"/>
              </w:rPr>
            </w:pPr>
          </w:p>
        </w:tc>
      </w:tr>
      <w:tr w:rsidR="00A04774" w:rsidRPr="008A4862" w14:paraId="0B028ED0" w14:textId="77777777" w:rsidTr="00A04774">
        <w:tc>
          <w:tcPr>
            <w:tcW w:w="10065" w:type="dxa"/>
            <w:shd w:val="clear" w:color="auto" w:fill="auto"/>
          </w:tcPr>
          <w:p w14:paraId="7BFDD7C8" w14:textId="0524DD93" w:rsidR="00A04774" w:rsidRPr="00595798" w:rsidRDefault="00A04774" w:rsidP="00A24B62">
            <w:pPr>
              <w:tabs>
                <w:tab w:val="left" w:pos="5664"/>
                <w:tab w:val="left" w:pos="5694"/>
              </w:tabs>
              <w:autoSpaceDE w:val="0"/>
              <w:autoSpaceDN w:val="0"/>
              <w:adjustRightInd w:val="0"/>
              <w:spacing w:beforeLines="120" w:before="288" w:afterLines="120" w:after="288"/>
              <w:jc w:val="both"/>
              <w:rPr>
                <w:rFonts w:asciiTheme="minorHAnsi" w:hAnsiTheme="minorHAnsi"/>
                <w:sz w:val="20"/>
                <w:szCs w:val="20"/>
                <w:lang w:eastAsia="en-GB" w:bidi="en-GB"/>
              </w:rPr>
            </w:pPr>
            <w:r w:rsidRPr="00595798">
              <w:rPr>
                <w:rFonts w:asciiTheme="minorHAnsi" w:hAnsiTheme="minorHAnsi"/>
                <w:sz w:val="20"/>
                <w:szCs w:val="20"/>
                <w:lang w:eastAsia="en-GB" w:bidi="en-GB"/>
              </w:rPr>
              <w:t>1. Il presente contratto disciplina l’accesso on line ai</w:t>
            </w:r>
            <w:r>
              <w:rPr>
                <w:rFonts w:asciiTheme="minorHAnsi" w:hAnsiTheme="minorHAnsi"/>
                <w:sz w:val="20"/>
                <w:szCs w:val="20"/>
                <w:lang w:eastAsia="en-GB" w:bidi="en-GB"/>
              </w:rPr>
              <w:t xml:space="preserve"> Prodotti scientifici </w:t>
            </w:r>
            <w:r w:rsidRPr="00595798">
              <w:rPr>
                <w:rFonts w:asciiTheme="minorHAnsi" w:hAnsiTheme="minorHAnsi"/>
                <w:sz w:val="20"/>
                <w:szCs w:val="20"/>
                <w:lang w:eastAsia="en-GB" w:bidi="en-GB"/>
              </w:rPr>
              <w:t>indicati nell’</w:t>
            </w:r>
            <w:r w:rsidRPr="00B8040B">
              <w:rPr>
                <w:rFonts w:asciiTheme="minorHAnsi" w:hAnsiTheme="minorHAnsi"/>
                <w:b/>
                <w:bCs/>
                <w:sz w:val="20"/>
                <w:szCs w:val="20"/>
                <w:lang w:eastAsia="en-GB" w:bidi="en-GB"/>
              </w:rPr>
              <w:t>Allegato n. 2</w:t>
            </w:r>
            <w:r>
              <w:rPr>
                <w:rFonts w:asciiTheme="minorHAnsi" w:hAnsiTheme="minorHAnsi"/>
                <w:sz w:val="20"/>
                <w:szCs w:val="20"/>
                <w:lang w:eastAsia="en-GB" w:bidi="en-GB"/>
              </w:rPr>
              <w:t xml:space="preserve"> (“</w:t>
            </w:r>
            <w:r>
              <w:rPr>
                <w:rFonts w:asciiTheme="minorHAnsi" w:hAnsiTheme="minorHAnsi"/>
                <w:b/>
                <w:bCs/>
                <w:sz w:val="20"/>
                <w:szCs w:val="20"/>
                <w:lang w:eastAsia="en-GB" w:bidi="en-GB"/>
              </w:rPr>
              <w:t>Prodotti</w:t>
            </w:r>
            <w:r w:rsidRPr="00B8040B">
              <w:rPr>
                <w:rFonts w:asciiTheme="minorHAnsi" w:hAnsiTheme="minorHAnsi"/>
                <w:b/>
                <w:bCs/>
                <w:sz w:val="20"/>
                <w:szCs w:val="20"/>
                <w:lang w:eastAsia="en-GB" w:bidi="en-GB"/>
              </w:rPr>
              <w:t xml:space="preserve"> </w:t>
            </w:r>
            <w:r>
              <w:rPr>
                <w:rFonts w:asciiTheme="minorHAnsi" w:hAnsiTheme="minorHAnsi"/>
                <w:b/>
                <w:bCs/>
                <w:sz w:val="20"/>
                <w:szCs w:val="20"/>
                <w:lang w:eastAsia="en-GB" w:bidi="en-GB"/>
              </w:rPr>
              <w:t>S</w:t>
            </w:r>
            <w:r w:rsidRPr="00B8040B">
              <w:rPr>
                <w:rFonts w:asciiTheme="minorHAnsi" w:hAnsiTheme="minorHAnsi"/>
                <w:b/>
                <w:bCs/>
                <w:sz w:val="20"/>
                <w:szCs w:val="20"/>
                <w:lang w:eastAsia="en-GB" w:bidi="en-GB"/>
              </w:rPr>
              <w:t>ottoscritti</w:t>
            </w:r>
            <w:r>
              <w:rPr>
                <w:rFonts w:asciiTheme="minorHAnsi" w:hAnsiTheme="minorHAnsi"/>
                <w:sz w:val="20"/>
                <w:szCs w:val="20"/>
                <w:lang w:eastAsia="en-GB" w:bidi="en-GB"/>
              </w:rPr>
              <w:t>”).</w:t>
            </w:r>
          </w:p>
        </w:tc>
        <w:tc>
          <w:tcPr>
            <w:tcW w:w="5386" w:type="dxa"/>
            <w:shd w:val="clear" w:color="auto" w:fill="auto"/>
          </w:tcPr>
          <w:p w14:paraId="021C1948" w14:textId="112FBEF9" w:rsidR="00A04774" w:rsidRPr="00A04774" w:rsidRDefault="00A04774" w:rsidP="006E6510">
            <w:pPr>
              <w:autoSpaceDE w:val="0"/>
              <w:autoSpaceDN w:val="0"/>
              <w:adjustRightInd w:val="0"/>
              <w:spacing w:beforeLines="120" w:before="288" w:afterLines="120" w:after="288"/>
              <w:ind w:left="360"/>
              <w:jc w:val="both"/>
              <w:rPr>
                <w:rFonts w:asciiTheme="minorHAnsi" w:hAnsiTheme="minorHAnsi"/>
                <w:sz w:val="20"/>
                <w:szCs w:val="20"/>
                <w:lang w:eastAsia="en-GB" w:bidi="en-GB"/>
              </w:rPr>
            </w:pPr>
          </w:p>
        </w:tc>
      </w:tr>
      <w:tr w:rsidR="00A04774" w:rsidRPr="008A4862" w14:paraId="62927D33" w14:textId="77777777" w:rsidTr="00A04774">
        <w:tc>
          <w:tcPr>
            <w:tcW w:w="10065" w:type="dxa"/>
            <w:shd w:val="clear" w:color="auto" w:fill="auto"/>
          </w:tcPr>
          <w:p w14:paraId="3B32DF08" w14:textId="0D1459FC" w:rsidR="00A04774" w:rsidRPr="00595798" w:rsidRDefault="00A04774" w:rsidP="00A24B62">
            <w:pPr>
              <w:tabs>
                <w:tab w:val="left" w:pos="5664"/>
                <w:tab w:val="left" w:pos="5694"/>
              </w:tabs>
              <w:autoSpaceDE w:val="0"/>
              <w:autoSpaceDN w:val="0"/>
              <w:adjustRightInd w:val="0"/>
              <w:spacing w:beforeLines="120" w:before="288" w:afterLines="120" w:after="288"/>
              <w:jc w:val="both"/>
              <w:rPr>
                <w:rFonts w:asciiTheme="minorHAnsi" w:hAnsiTheme="minorHAnsi"/>
                <w:sz w:val="20"/>
                <w:szCs w:val="20"/>
                <w:lang w:eastAsia="en-GB" w:bidi="en-GB"/>
              </w:rPr>
            </w:pPr>
            <w:r w:rsidRPr="00595798">
              <w:rPr>
                <w:rFonts w:asciiTheme="minorHAnsi" w:hAnsiTheme="minorHAnsi"/>
                <w:sz w:val="20"/>
                <w:szCs w:val="20"/>
                <w:lang w:eastAsia="en-GB" w:bidi="en-GB"/>
              </w:rPr>
              <w:t>2a. Nella sua dichiarazione di esclusività (</w:t>
            </w:r>
            <w:r w:rsidRPr="006F7537">
              <w:rPr>
                <w:rFonts w:asciiTheme="minorHAnsi" w:hAnsiTheme="minorHAnsi"/>
                <w:b/>
                <w:bCs/>
                <w:sz w:val="20"/>
                <w:szCs w:val="20"/>
                <w:lang w:eastAsia="en-GB" w:bidi="en-GB"/>
              </w:rPr>
              <w:t>Allegato n. 3</w:t>
            </w:r>
            <w:r>
              <w:rPr>
                <w:rFonts w:asciiTheme="minorHAnsi" w:hAnsiTheme="minorHAnsi"/>
                <w:b/>
                <w:bCs/>
                <w:sz w:val="20"/>
                <w:szCs w:val="20"/>
                <w:lang w:eastAsia="en-GB" w:bidi="en-GB"/>
              </w:rPr>
              <w:t>, “Dichiarazione di Esclusività”</w:t>
            </w:r>
            <w:r w:rsidRPr="00595798">
              <w:rPr>
                <w:rFonts w:asciiTheme="minorHAnsi" w:hAnsiTheme="minorHAnsi"/>
                <w:sz w:val="20"/>
                <w:szCs w:val="20"/>
                <w:lang w:eastAsia="en-GB" w:bidi="en-GB"/>
              </w:rPr>
              <w:t xml:space="preserve">), </w:t>
            </w:r>
            <w:r>
              <w:rPr>
                <w:rFonts w:asciiTheme="minorHAnsi" w:hAnsiTheme="minorHAnsi"/>
                <w:sz w:val="20"/>
                <w:szCs w:val="20"/>
                <w:lang w:eastAsia="en-GB" w:bidi="en-GB"/>
              </w:rPr>
              <w:t xml:space="preserve">l’Editore </w:t>
            </w:r>
            <w:r w:rsidRPr="00595798">
              <w:rPr>
                <w:rFonts w:asciiTheme="minorHAnsi" w:hAnsiTheme="minorHAnsi"/>
                <w:sz w:val="20"/>
                <w:szCs w:val="20"/>
                <w:lang w:eastAsia="en-GB" w:bidi="en-GB"/>
              </w:rPr>
              <w:t xml:space="preserve">ha dichiarato che è titolare esclusivo ("l'unico fornitore") dei </w:t>
            </w:r>
            <w:r>
              <w:rPr>
                <w:rFonts w:asciiTheme="minorHAnsi" w:hAnsiTheme="minorHAnsi"/>
                <w:sz w:val="20"/>
                <w:szCs w:val="20"/>
                <w:lang w:eastAsia="en-GB" w:bidi="en-GB"/>
              </w:rPr>
              <w:t>Prodotti</w:t>
            </w:r>
            <w:r w:rsidRPr="00595798">
              <w:rPr>
                <w:rFonts w:asciiTheme="minorHAnsi" w:hAnsiTheme="minorHAnsi"/>
                <w:sz w:val="20"/>
                <w:szCs w:val="20"/>
                <w:lang w:eastAsia="en-GB" w:bidi="en-GB"/>
              </w:rPr>
              <w:t xml:space="preserve"> di cui al presente contratto e dei suoi allegati.</w:t>
            </w:r>
          </w:p>
        </w:tc>
        <w:tc>
          <w:tcPr>
            <w:tcW w:w="5386" w:type="dxa"/>
            <w:shd w:val="clear" w:color="auto" w:fill="auto"/>
          </w:tcPr>
          <w:p w14:paraId="6C4D0A56" w14:textId="699F661D" w:rsidR="00A04774" w:rsidRPr="00A04774" w:rsidRDefault="00A04774" w:rsidP="00AA6C92">
            <w:pPr>
              <w:autoSpaceDE w:val="0"/>
              <w:autoSpaceDN w:val="0"/>
              <w:adjustRightInd w:val="0"/>
              <w:spacing w:beforeLines="120" w:before="288" w:afterLines="120" w:after="288"/>
              <w:ind w:left="360"/>
              <w:jc w:val="both"/>
              <w:rPr>
                <w:rFonts w:asciiTheme="minorHAnsi" w:hAnsiTheme="minorHAnsi"/>
                <w:sz w:val="20"/>
                <w:szCs w:val="20"/>
                <w:lang w:eastAsia="en-GB" w:bidi="en-GB"/>
              </w:rPr>
            </w:pPr>
          </w:p>
        </w:tc>
      </w:tr>
      <w:tr w:rsidR="00A04774" w:rsidRPr="008A4862" w14:paraId="4F13E461" w14:textId="77777777" w:rsidTr="00A04774">
        <w:tc>
          <w:tcPr>
            <w:tcW w:w="10065" w:type="dxa"/>
            <w:shd w:val="clear" w:color="auto" w:fill="auto"/>
          </w:tcPr>
          <w:p w14:paraId="28DA0663" w14:textId="6322525D" w:rsidR="00A04774" w:rsidRPr="00595798" w:rsidRDefault="00A04774" w:rsidP="00A24B62">
            <w:pPr>
              <w:tabs>
                <w:tab w:val="left" w:pos="0"/>
                <w:tab w:val="left" w:pos="5664"/>
                <w:tab w:val="left" w:pos="5694"/>
              </w:tabs>
              <w:autoSpaceDE w:val="0"/>
              <w:autoSpaceDN w:val="0"/>
              <w:adjustRightInd w:val="0"/>
              <w:spacing w:beforeLines="120" w:before="288" w:afterLines="120" w:after="288"/>
              <w:jc w:val="both"/>
              <w:rPr>
                <w:rFonts w:asciiTheme="minorHAnsi" w:hAnsiTheme="minorHAnsi"/>
                <w:sz w:val="20"/>
                <w:szCs w:val="20"/>
                <w:lang w:eastAsia="en-GB" w:bidi="en-GB"/>
              </w:rPr>
            </w:pPr>
            <w:r w:rsidRPr="00595798">
              <w:rPr>
                <w:rFonts w:asciiTheme="minorHAnsi" w:hAnsiTheme="minorHAnsi"/>
                <w:sz w:val="20"/>
                <w:szCs w:val="20"/>
                <w:lang w:eastAsia="en-GB" w:bidi="en-GB"/>
              </w:rPr>
              <w:lastRenderedPageBreak/>
              <w:t>Tale unicità è stata verificata anche attraverso un’analisi di mercato, che resta agli atti della CRUI, che ha confermato l</w:t>
            </w:r>
            <w:r>
              <w:rPr>
                <w:rFonts w:asciiTheme="minorHAnsi" w:hAnsiTheme="minorHAnsi"/>
                <w:sz w:val="20"/>
                <w:szCs w:val="20"/>
                <w:lang w:eastAsia="en-GB" w:bidi="en-GB"/>
              </w:rPr>
              <w:t>’assenza</w:t>
            </w:r>
            <w:r w:rsidRPr="00595798">
              <w:rPr>
                <w:rFonts w:asciiTheme="minorHAnsi" w:hAnsiTheme="minorHAnsi"/>
                <w:sz w:val="20"/>
                <w:szCs w:val="20"/>
                <w:lang w:eastAsia="en-GB" w:bidi="en-GB"/>
              </w:rPr>
              <w:t xml:space="preserve"> nel mercato di riferimento di soggetti che possano fornire in regime di concorrenza i </w:t>
            </w:r>
            <w:r>
              <w:rPr>
                <w:rFonts w:asciiTheme="minorHAnsi" w:hAnsiTheme="minorHAnsi"/>
                <w:sz w:val="20"/>
                <w:szCs w:val="20"/>
                <w:lang w:eastAsia="en-GB" w:bidi="en-GB"/>
              </w:rPr>
              <w:t>Prodotti</w:t>
            </w:r>
            <w:r w:rsidRPr="00595798">
              <w:rPr>
                <w:rFonts w:asciiTheme="minorHAnsi" w:hAnsiTheme="minorHAnsi"/>
                <w:sz w:val="20"/>
                <w:szCs w:val="20"/>
                <w:lang w:eastAsia="en-GB" w:bidi="en-GB"/>
              </w:rPr>
              <w:t xml:space="preserve"> di cui al presente contratto.</w:t>
            </w:r>
          </w:p>
        </w:tc>
        <w:tc>
          <w:tcPr>
            <w:tcW w:w="5386" w:type="dxa"/>
            <w:shd w:val="clear" w:color="auto" w:fill="auto"/>
          </w:tcPr>
          <w:p w14:paraId="13BCDA6B" w14:textId="45C47158" w:rsidR="00A04774" w:rsidRPr="00A04774" w:rsidRDefault="00A04774" w:rsidP="00595798">
            <w:pPr>
              <w:tabs>
                <w:tab w:val="left" w:pos="0"/>
              </w:tabs>
              <w:autoSpaceDE w:val="0"/>
              <w:autoSpaceDN w:val="0"/>
              <w:adjustRightInd w:val="0"/>
              <w:spacing w:beforeLines="120" w:before="288" w:afterLines="120" w:after="288"/>
              <w:ind w:left="360"/>
              <w:jc w:val="both"/>
              <w:rPr>
                <w:rFonts w:asciiTheme="minorHAnsi" w:hAnsiTheme="minorHAnsi"/>
                <w:sz w:val="20"/>
                <w:szCs w:val="20"/>
                <w:lang w:eastAsia="en-GB" w:bidi="en-GB"/>
              </w:rPr>
            </w:pPr>
          </w:p>
        </w:tc>
      </w:tr>
      <w:tr w:rsidR="00A04774" w:rsidRPr="008A4862" w14:paraId="128FD049" w14:textId="77777777" w:rsidTr="00A04774">
        <w:tc>
          <w:tcPr>
            <w:tcW w:w="10065" w:type="dxa"/>
            <w:shd w:val="clear" w:color="auto" w:fill="auto"/>
          </w:tcPr>
          <w:p w14:paraId="492D4F34" w14:textId="359E9BAA" w:rsidR="00A04774" w:rsidRPr="00AA6C92" w:rsidRDefault="00A04774" w:rsidP="00A24B62">
            <w:pPr>
              <w:tabs>
                <w:tab w:val="left" w:pos="0"/>
                <w:tab w:val="left" w:pos="5664"/>
                <w:tab w:val="left" w:pos="5694"/>
              </w:tabs>
              <w:autoSpaceDE w:val="0"/>
              <w:autoSpaceDN w:val="0"/>
              <w:adjustRightInd w:val="0"/>
              <w:spacing w:beforeLines="120" w:before="288" w:afterLines="120" w:after="288"/>
              <w:jc w:val="both"/>
              <w:rPr>
                <w:rFonts w:asciiTheme="minorHAnsi" w:hAnsiTheme="minorHAnsi"/>
                <w:sz w:val="20"/>
                <w:szCs w:val="20"/>
                <w:lang w:eastAsia="en-GB" w:bidi="en-GB"/>
              </w:rPr>
            </w:pPr>
            <w:r w:rsidRPr="00AA6C92">
              <w:rPr>
                <w:rFonts w:asciiTheme="minorHAnsi" w:hAnsiTheme="minorHAnsi"/>
                <w:sz w:val="20"/>
                <w:szCs w:val="20"/>
                <w:lang w:eastAsia="en-GB" w:bidi="en-GB"/>
              </w:rPr>
              <w:t>A seguito di quanto sopra enunciato, la CRUI ha avviato una procedura negoziata senza bando di gara (CIG ………………) al fine di negoziare un Accordo direttamente con l’Editore per i Prodotti di marca ……………….., in conformità con le disposizioni vigenti in materia di pubbliche forniture secondo la disciplina italiana vigente e le attuali direttive in materia di appalti pubblici.</w:t>
            </w:r>
          </w:p>
        </w:tc>
        <w:tc>
          <w:tcPr>
            <w:tcW w:w="5386" w:type="dxa"/>
            <w:shd w:val="clear" w:color="auto" w:fill="auto"/>
          </w:tcPr>
          <w:p w14:paraId="5C7BC05E" w14:textId="77777777" w:rsidR="00A04774" w:rsidRPr="00A04774" w:rsidRDefault="00A04774" w:rsidP="00595798">
            <w:pPr>
              <w:tabs>
                <w:tab w:val="left" w:pos="0"/>
              </w:tabs>
              <w:autoSpaceDE w:val="0"/>
              <w:autoSpaceDN w:val="0"/>
              <w:adjustRightInd w:val="0"/>
              <w:spacing w:beforeLines="120" w:before="288" w:afterLines="120" w:after="288"/>
              <w:ind w:left="360"/>
              <w:jc w:val="both"/>
              <w:rPr>
                <w:rFonts w:asciiTheme="minorHAnsi" w:hAnsiTheme="minorHAnsi"/>
                <w:sz w:val="20"/>
                <w:szCs w:val="20"/>
                <w:lang w:eastAsia="en-GB" w:bidi="en-GB"/>
              </w:rPr>
            </w:pPr>
          </w:p>
        </w:tc>
      </w:tr>
      <w:tr w:rsidR="00A04774" w:rsidRPr="008A4862" w14:paraId="50C0530D" w14:textId="77777777" w:rsidTr="00A04774">
        <w:tc>
          <w:tcPr>
            <w:tcW w:w="10065" w:type="dxa"/>
            <w:shd w:val="clear" w:color="auto" w:fill="auto"/>
          </w:tcPr>
          <w:p w14:paraId="323636D8" w14:textId="5CED231B" w:rsidR="00A04774" w:rsidRPr="00AA6C92" w:rsidRDefault="00A04774" w:rsidP="00A24B62">
            <w:pPr>
              <w:tabs>
                <w:tab w:val="left" w:pos="0"/>
                <w:tab w:val="left" w:pos="5664"/>
                <w:tab w:val="left" w:pos="5694"/>
              </w:tabs>
              <w:autoSpaceDE w:val="0"/>
              <w:autoSpaceDN w:val="0"/>
              <w:adjustRightInd w:val="0"/>
              <w:spacing w:beforeLines="120" w:before="288" w:afterLines="120" w:after="288"/>
              <w:jc w:val="both"/>
              <w:rPr>
                <w:rFonts w:asciiTheme="minorHAnsi" w:hAnsiTheme="minorHAnsi"/>
                <w:sz w:val="20"/>
                <w:szCs w:val="20"/>
                <w:lang w:eastAsia="en-GB" w:bidi="en-GB"/>
              </w:rPr>
            </w:pPr>
            <w:r w:rsidRPr="00AA6C92">
              <w:rPr>
                <w:rFonts w:asciiTheme="minorHAnsi" w:eastAsia="Times New Roman" w:hAnsiTheme="minorHAnsi"/>
                <w:sz w:val="20"/>
                <w:szCs w:val="20"/>
                <w:lang w:eastAsia="it-IT"/>
              </w:rPr>
              <w:t xml:space="preserve">3. I rappresentanti dell’Editore e della CRUI, hanno concordato un’intesa commerciale per l'accesso alle risorse </w:t>
            </w:r>
            <w:r w:rsidR="00496ED7">
              <w:rPr>
                <w:rFonts w:asciiTheme="minorHAnsi" w:eastAsia="Times New Roman" w:hAnsiTheme="minorHAnsi"/>
                <w:sz w:val="20"/>
                <w:szCs w:val="20"/>
                <w:lang w:eastAsia="it-IT"/>
              </w:rPr>
              <w:t xml:space="preserve">bibliografiche </w:t>
            </w:r>
            <w:r w:rsidRPr="00AA6C92">
              <w:rPr>
                <w:rFonts w:asciiTheme="minorHAnsi" w:eastAsia="Times New Roman" w:hAnsiTheme="minorHAnsi"/>
                <w:sz w:val="20"/>
                <w:szCs w:val="20"/>
                <w:lang w:eastAsia="it-IT"/>
              </w:rPr>
              <w:t>elettroniche contenute in ……………. che è stata ritenuta vantaggiosa e congrua per i suoi contenuti commerciali, economici e tecnici, come definito nella proposta commerciale allegata al presente contratto (</w:t>
            </w:r>
            <w:r w:rsidRPr="00AA6C92">
              <w:rPr>
                <w:rFonts w:asciiTheme="minorHAnsi" w:eastAsia="Times New Roman" w:hAnsiTheme="minorHAnsi"/>
                <w:b/>
                <w:bCs/>
                <w:sz w:val="20"/>
                <w:szCs w:val="20"/>
                <w:lang w:eastAsia="it-IT"/>
              </w:rPr>
              <w:t>Allegato n. 4</w:t>
            </w:r>
            <w:r w:rsidRPr="00AA6C92">
              <w:rPr>
                <w:rFonts w:asciiTheme="minorHAnsi" w:eastAsia="Times New Roman" w:hAnsiTheme="minorHAnsi"/>
                <w:sz w:val="20"/>
                <w:szCs w:val="20"/>
                <w:lang w:eastAsia="it-IT"/>
              </w:rPr>
              <w:t>, “</w:t>
            </w:r>
            <w:r w:rsidRPr="00AA6C92">
              <w:rPr>
                <w:rFonts w:asciiTheme="minorHAnsi" w:eastAsia="Times New Roman" w:hAnsiTheme="minorHAnsi"/>
                <w:b/>
                <w:bCs/>
                <w:sz w:val="20"/>
                <w:szCs w:val="20"/>
                <w:lang w:eastAsia="it-IT"/>
              </w:rPr>
              <w:t>Proposta commerciale</w:t>
            </w:r>
            <w:r w:rsidRPr="00AA6C92">
              <w:rPr>
                <w:rFonts w:asciiTheme="minorHAnsi" w:eastAsia="Times New Roman" w:hAnsiTheme="minorHAnsi"/>
                <w:sz w:val="20"/>
                <w:szCs w:val="20"/>
                <w:lang w:eastAsia="it-IT"/>
              </w:rPr>
              <w:t>”).</w:t>
            </w:r>
          </w:p>
        </w:tc>
        <w:tc>
          <w:tcPr>
            <w:tcW w:w="5386" w:type="dxa"/>
            <w:shd w:val="clear" w:color="auto" w:fill="auto"/>
          </w:tcPr>
          <w:p w14:paraId="765C5F48" w14:textId="77777777" w:rsidR="00A04774" w:rsidRPr="00A04774" w:rsidRDefault="00A04774" w:rsidP="00595798">
            <w:pPr>
              <w:tabs>
                <w:tab w:val="left" w:pos="0"/>
              </w:tabs>
              <w:autoSpaceDE w:val="0"/>
              <w:autoSpaceDN w:val="0"/>
              <w:adjustRightInd w:val="0"/>
              <w:spacing w:beforeLines="120" w:before="288" w:afterLines="120" w:after="288"/>
              <w:ind w:left="360"/>
              <w:jc w:val="both"/>
              <w:rPr>
                <w:rFonts w:asciiTheme="minorHAnsi" w:hAnsiTheme="minorHAnsi"/>
                <w:sz w:val="20"/>
                <w:szCs w:val="20"/>
                <w:lang w:eastAsia="en-GB" w:bidi="en-GB"/>
              </w:rPr>
            </w:pPr>
          </w:p>
        </w:tc>
      </w:tr>
      <w:tr w:rsidR="00A04774" w:rsidRPr="0028032B" w14:paraId="61057ADE" w14:textId="77777777" w:rsidTr="00A04774">
        <w:tc>
          <w:tcPr>
            <w:tcW w:w="10065" w:type="dxa"/>
            <w:shd w:val="clear" w:color="auto" w:fill="auto"/>
          </w:tcPr>
          <w:p w14:paraId="7D3F0A56" w14:textId="4B5D72D8" w:rsidR="00A04774" w:rsidRPr="00AA6C92" w:rsidRDefault="00A04774" w:rsidP="00A24B62">
            <w:pPr>
              <w:pStyle w:val="Titolo3"/>
              <w:tabs>
                <w:tab w:val="left" w:pos="5664"/>
                <w:tab w:val="left" w:pos="5694"/>
              </w:tabs>
              <w:spacing w:beforeLines="120" w:before="288" w:afterLines="120" w:after="288" w:line="240" w:lineRule="auto"/>
              <w:jc w:val="both"/>
              <w:rPr>
                <w:rFonts w:asciiTheme="minorHAnsi" w:hAnsiTheme="minorHAnsi"/>
                <w:b w:val="0"/>
                <w:sz w:val="20"/>
                <w:szCs w:val="20"/>
                <w:lang w:eastAsia="en-GB" w:bidi="en-GB"/>
              </w:rPr>
            </w:pPr>
            <w:r w:rsidRPr="00AA6C92">
              <w:rPr>
                <w:rFonts w:asciiTheme="minorHAnsi" w:eastAsia="Times New Roman" w:hAnsiTheme="minorHAnsi"/>
                <w:b w:val="0"/>
                <w:sz w:val="20"/>
                <w:szCs w:val="20"/>
                <w:lang w:eastAsia="it-IT"/>
              </w:rPr>
              <w:t xml:space="preserve">4. Alla luce della proposta pervenuta il Sottoscrittore ha deciso di affidare all’Editore per una durata contrattuale di anni ……. decorrente dal ……………… il contratto per l'accesso alle risorse </w:t>
            </w:r>
            <w:r w:rsidR="00324DB6">
              <w:rPr>
                <w:rFonts w:asciiTheme="minorHAnsi" w:eastAsia="Times New Roman" w:hAnsiTheme="minorHAnsi"/>
                <w:b w:val="0"/>
                <w:sz w:val="20"/>
                <w:szCs w:val="20"/>
                <w:lang w:eastAsia="it-IT"/>
              </w:rPr>
              <w:t xml:space="preserve">bibliografiche </w:t>
            </w:r>
            <w:r w:rsidRPr="00AA6C92">
              <w:rPr>
                <w:rFonts w:asciiTheme="minorHAnsi" w:eastAsia="Times New Roman" w:hAnsiTheme="minorHAnsi"/>
                <w:b w:val="0"/>
                <w:sz w:val="20"/>
                <w:szCs w:val="20"/>
                <w:lang w:eastAsia="it-IT"/>
              </w:rPr>
              <w:t xml:space="preserve">elettroniche …………….. come proposti dallo stesso Editore. </w:t>
            </w:r>
          </w:p>
        </w:tc>
        <w:tc>
          <w:tcPr>
            <w:tcW w:w="5386" w:type="dxa"/>
            <w:shd w:val="clear" w:color="auto" w:fill="auto"/>
          </w:tcPr>
          <w:p w14:paraId="2220D7DA" w14:textId="77777777" w:rsidR="00A04774" w:rsidRPr="00A04774" w:rsidRDefault="00A04774" w:rsidP="00595798">
            <w:pPr>
              <w:pStyle w:val="Titolo3"/>
              <w:spacing w:beforeLines="120" w:before="288" w:afterLines="120" w:after="288" w:line="240" w:lineRule="auto"/>
              <w:ind w:left="360"/>
              <w:jc w:val="both"/>
              <w:rPr>
                <w:rFonts w:asciiTheme="minorHAnsi" w:hAnsiTheme="minorHAnsi"/>
                <w:sz w:val="20"/>
                <w:szCs w:val="20"/>
                <w:lang w:eastAsia="it-IT"/>
              </w:rPr>
            </w:pPr>
          </w:p>
        </w:tc>
      </w:tr>
      <w:tr w:rsidR="00A04774" w:rsidRPr="0028032B" w14:paraId="1F4E4E07" w14:textId="77777777" w:rsidTr="00A04774">
        <w:tc>
          <w:tcPr>
            <w:tcW w:w="10065" w:type="dxa"/>
            <w:shd w:val="clear" w:color="auto" w:fill="auto"/>
          </w:tcPr>
          <w:p w14:paraId="2A478B17" w14:textId="16CE91C1" w:rsidR="00A04774" w:rsidRPr="00595798" w:rsidRDefault="00A04774" w:rsidP="00A24B62">
            <w:pPr>
              <w:tabs>
                <w:tab w:val="left" w:pos="5664"/>
                <w:tab w:val="left" w:pos="5694"/>
              </w:tabs>
              <w:autoSpaceDE w:val="0"/>
              <w:autoSpaceDN w:val="0"/>
              <w:adjustRightInd w:val="0"/>
              <w:spacing w:beforeLines="120" w:before="288" w:afterLines="120" w:after="288"/>
              <w:jc w:val="both"/>
              <w:rPr>
                <w:rFonts w:asciiTheme="minorHAnsi" w:hAnsiTheme="minorHAnsi"/>
                <w:sz w:val="20"/>
                <w:szCs w:val="20"/>
                <w:lang w:eastAsia="en-GB" w:bidi="en-GB"/>
              </w:rPr>
            </w:pPr>
            <w:r w:rsidRPr="00595798">
              <w:rPr>
                <w:rFonts w:asciiTheme="minorHAnsi" w:eastAsia="Times New Roman" w:hAnsiTheme="minorHAnsi"/>
                <w:sz w:val="20"/>
                <w:szCs w:val="20"/>
                <w:lang w:eastAsia="it-IT"/>
              </w:rPr>
              <w:t>5.</w:t>
            </w:r>
            <w:r>
              <w:rPr>
                <w:rFonts w:asciiTheme="minorHAnsi" w:eastAsia="Times New Roman" w:hAnsiTheme="minorHAnsi"/>
                <w:sz w:val="20"/>
                <w:szCs w:val="20"/>
                <w:lang w:eastAsia="it-IT"/>
              </w:rPr>
              <w:t xml:space="preserve"> L’</w:t>
            </w:r>
            <w:r w:rsidRPr="00F60AD9">
              <w:rPr>
                <w:rFonts w:asciiTheme="minorHAnsi" w:eastAsia="Times New Roman" w:hAnsiTheme="minorHAnsi"/>
                <w:bCs/>
                <w:sz w:val="20"/>
                <w:szCs w:val="20"/>
                <w:lang w:eastAsia="it-IT"/>
              </w:rPr>
              <w:t xml:space="preserve"> Editore</w:t>
            </w:r>
            <w:r w:rsidRPr="00595798">
              <w:rPr>
                <w:rFonts w:asciiTheme="minorHAnsi" w:eastAsia="Times New Roman" w:hAnsiTheme="minorHAnsi"/>
                <w:sz w:val="20"/>
                <w:szCs w:val="20"/>
                <w:lang w:eastAsia="it-IT"/>
              </w:rPr>
              <w:t xml:space="preserve"> dichiara che le condizioni commerciali, economiche e prestazionali proposte nel presente contratto risultano essere, al momento dell’entrata in vigore del presente contratto, le migliori condizioni che possono essere applicate da</w:t>
            </w:r>
            <w:r>
              <w:rPr>
                <w:rFonts w:asciiTheme="minorHAnsi" w:eastAsia="Times New Roman" w:hAnsiTheme="minorHAnsi"/>
                <w:sz w:val="20"/>
                <w:szCs w:val="20"/>
                <w:lang w:eastAsia="it-IT"/>
              </w:rPr>
              <w:t>ll’Editore</w:t>
            </w:r>
            <w:r w:rsidRPr="00595798">
              <w:rPr>
                <w:rFonts w:asciiTheme="minorHAnsi" w:eastAsia="Times New Roman" w:hAnsiTheme="minorHAnsi"/>
                <w:sz w:val="20"/>
                <w:szCs w:val="20"/>
                <w:lang w:eastAsia="it-IT"/>
              </w:rPr>
              <w:t xml:space="preserve"> alle Università e Istituzioni di ricerca Italiane.</w:t>
            </w:r>
          </w:p>
        </w:tc>
        <w:tc>
          <w:tcPr>
            <w:tcW w:w="5386" w:type="dxa"/>
            <w:shd w:val="clear" w:color="auto" w:fill="auto"/>
          </w:tcPr>
          <w:p w14:paraId="0FDFFF35" w14:textId="77777777" w:rsidR="00A04774" w:rsidRPr="00A04774" w:rsidRDefault="00A04774" w:rsidP="00595798">
            <w:pPr>
              <w:autoSpaceDE w:val="0"/>
              <w:autoSpaceDN w:val="0"/>
              <w:adjustRightInd w:val="0"/>
              <w:spacing w:beforeLines="120" w:before="288" w:afterLines="120" w:after="288"/>
              <w:ind w:left="360"/>
              <w:jc w:val="both"/>
              <w:rPr>
                <w:rFonts w:asciiTheme="minorHAnsi" w:hAnsiTheme="minorHAnsi"/>
                <w:sz w:val="20"/>
                <w:szCs w:val="20"/>
                <w:lang w:eastAsia="en-GB" w:bidi="en-GB"/>
              </w:rPr>
            </w:pPr>
          </w:p>
        </w:tc>
      </w:tr>
      <w:tr w:rsidR="00A04774" w:rsidRPr="0028032B" w14:paraId="37BFC65D" w14:textId="77777777" w:rsidTr="00A04774">
        <w:tc>
          <w:tcPr>
            <w:tcW w:w="10065" w:type="dxa"/>
            <w:shd w:val="clear" w:color="auto" w:fill="auto"/>
          </w:tcPr>
          <w:p w14:paraId="1A1417BF" w14:textId="1BE94D5B" w:rsidR="00A04774" w:rsidRPr="00595798" w:rsidRDefault="00A04774" w:rsidP="00A24B62">
            <w:pPr>
              <w:tabs>
                <w:tab w:val="left" w:pos="5664"/>
                <w:tab w:val="left" w:pos="5694"/>
              </w:tabs>
              <w:autoSpaceDE w:val="0"/>
              <w:autoSpaceDN w:val="0"/>
              <w:adjustRightInd w:val="0"/>
              <w:spacing w:beforeLines="120" w:before="288" w:afterLines="120" w:after="288"/>
              <w:jc w:val="both"/>
              <w:rPr>
                <w:rFonts w:asciiTheme="minorHAnsi" w:hAnsiTheme="minorHAnsi"/>
                <w:sz w:val="20"/>
                <w:szCs w:val="20"/>
                <w:lang w:eastAsia="en-GB" w:bidi="en-GB"/>
              </w:rPr>
            </w:pPr>
            <w:r w:rsidRPr="00595798">
              <w:rPr>
                <w:rFonts w:asciiTheme="minorHAnsi" w:eastAsia="Times New Roman" w:hAnsiTheme="minorHAnsi"/>
                <w:sz w:val="20"/>
                <w:szCs w:val="20"/>
                <w:lang w:eastAsia="it-IT"/>
              </w:rPr>
              <w:t>6. In caso CRUI venga a conoscenza di qualsiasi accordo o contratto tra</w:t>
            </w:r>
            <w:r>
              <w:rPr>
                <w:rFonts w:asciiTheme="minorHAnsi" w:eastAsia="Times New Roman" w:hAnsiTheme="minorHAnsi"/>
                <w:sz w:val="20"/>
                <w:szCs w:val="20"/>
                <w:lang w:eastAsia="it-IT"/>
              </w:rPr>
              <w:t xml:space="preserve"> l’Editore</w:t>
            </w:r>
            <w:r w:rsidRPr="00595798">
              <w:rPr>
                <w:rFonts w:asciiTheme="minorHAnsi" w:eastAsia="Times New Roman" w:hAnsiTheme="minorHAnsi"/>
                <w:sz w:val="20"/>
                <w:szCs w:val="20"/>
                <w:lang w:eastAsia="it-IT"/>
              </w:rPr>
              <w:t xml:space="preserve"> e associati CRUI che non fanno parte del presente contratto, che sia più vantaggioso in termini di prezzo e di condizioni per l'accesso ai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w:t>
            </w:r>
            <w:r>
              <w:rPr>
                <w:rFonts w:asciiTheme="minorHAnsi" w:eastAsia="Times New Roman" w:hAnsiTheme="minorHAnsi"/>
                <w:sz w:val="20"/>
                <w:szCs w:val="20"/>
                <w:lang w:eastAsia="it-IT"/>
              </w:rPr>
              <w:t>S</w:t>
            </w:r>
            <w:r w:rsidRPr="00595798">
              <w:rPr>
                <w:rFonts w:asciiTheme="minorHAnsi" w:eastAsia="Times New Roman" w:hAnsiTheme="minorHAnsi"/>
                <w:sz w:val="20"/>
                <w:szCs w:val="20"/>
                <w:lang w:eastAsia="it-IT"/>
              </w:rPr>
              <w:t xml:space="preserve">ottoscritti, </w:t>
            </w: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applicherà le stesse condizioni di prezzo e di servizio al presente contratto.</w:t>
            </w:r>
          </w:p>
        </w:tc>
        <w:tc>
          <w:tcPr>
            <w:tcW w:w="5386" w:type="dxa"/>
            <w:shd w:val="clear" w:color="auto" w:fill="auto"/>
          </w:tcPr>
          <w:p w14:paraId="12EA0B4A" w14:textId="77777777" w:rsidR="00A04774" w:rsidRPr="00A04774" w:rsidRDefault="00A04774" w:rsidP="00595798">
            <w:pPr>
              <w:autoSpaceDE w:val="0"/>
              <w:autoSpaceDN w:val="0"/>
              <w:adjustRightInd w:val="0"/>
              <w:spacing w:beforeLines="120" w:before="288" w:afterLines="120" w:after="288"/>
              <w:ind w:left="360"/>
              <w:jc w:val="both"/>
              <w:rPr>
                <w:rFonts w:asciiTheme="minorHAnsi" w:hAnsiTheme="minorHAnsi"/>
                <w:sz w:val="20"/>
                <w:szCs w:val="20"/>
                <w:lang w:eastAsia="en-GB" w:bidi="en-GB"/>
              </w:rPr>
            </w:pPr>
          </w:p>
        </w:tc>
      </w:tr>
      <w:tr w:rsidR="00A04774" w:rsidRPr="0028032B" w14:paraId="3E4A100C" w14:textId="77777777" w:rsidTr="00A04774">
        <w:tc>
          <w:tcPr>
            <w:tcW w:w="10065" w:type="dxa"/>
            <w:shd w:val="clear" w:color="auto" w:fill="auto"/>
          </w:tcPr>
          <w:p w14:paraId="5329A544" w14:textId="0188A2EF" w:rsidR="00A04774" w:rsidRPr="00595798" w:rsidRDefault="00A04774" w:rsidP="00A24B62">
            <w:pPr>
              <w:shd w:val="clear" w:color="auto" w:fill="FFFFFF"/>
              <w:tabs>
                <w:tab w:val="left" w:pos="5664"/>
                <w:tab w:val="left" w:pos="5694"/>
              </w:tabs>
              <w:autoSpaceDE w:val="0"/>
              <w:autoSpaceDN w:val="0"/>
              <w:adjustRightInd w:val="0"/>
              <w:spacing w:beforeLines="120" w:before="288" w:afterLines="120" w:after="288"/>
              <w:jc w:val="both"/>
              <w:rPr>
                <w:rFonts w:asciiTheme="minorHAnsi" w:hAnsiTheme="minorHAnsi"/>
                <w:sz w:val="20"/>
                <w:szCs w:val="20"/>
                <w:lang w:eastAsia="en-GB" w:bidi="en-GB"/>
              </w:rPr>
            </w:pPr>
            <w:r w:rsidRPr="00595798">
              <w:rPr>
                <w:rFonts w:asciiTheme="minorHAnsi" w:eastAsia="Times New Roman" w:hAnsiTheme="minorHAnsi"/>
                <w:sz w:val="20"/>
                <w:szCs w:val="20"/>
                <w:lang w:eastAsia="it-IT"/>
              </w:rPr>
              <w:lastRenderedPageBreak/>
              <w:t xml:space="preserve">7. Le Parti, preso atto della rilevanza dell’accordo raggiunto, coopereranno a fornire tutta la collaborazione necessaria per assicurare il buon andamento complessivo </w:t>
            </w:r>
            <w:r>
              <w:rPr>
                <w:rFonts w:asciiTheme="minorHAnsi" w:eastAsia="Times New Roman" w:hAnsiTheme="minorHAnsi"/>
                <w:sz w:val="20"/>
                <w:szCs w:val="20"/>
                <w:lang w:eastAsia="it-IT"/>
              </w:rPr>
              <w:t>del contratto</w:t>
            </w:r>
            <w:r w:rsidRPr="00595798">
              <w:rPr>
                <w:rFonts w:asciiTheme="minorHAnsi" w:eastAsia="Times New Roman" w:hAnsiTheme="minorHAnsi"/>
                <w:sz w:val="20"/>
                <w:szCs w:val="20"/>
                <w:lang w:eastAsia="it-IT"/>
              </w:rPr>
              <w:t>, anche tramite l’eventuale costituzione di un apposito Comitato di Gestione.</w:t>
            </w:r>
          </w:p>
        </w:tc>
        <w:tc>
          <w:tcPr>
            <w:tcW w:w="5386" w:type="dxa"/>
            <w:shd w:val="clear" w:color="auto" w:fill="auto"/>
          </w:tcPr>
          <w:p w14:paraId="0523824A" w14:textId="77777777" w:rsidR="00A04774" w:rsidRPr="00A04774" w:rsidRDefault="00A04774" w:rsidP="00595798">
            <w:pPr>
              <w:shd w:val="clear" w:color="auto" w:fill="FFFFFF"/>
              <w:autoSpaceDE w:val="0"/>
              <w:autoSpaceDN w:val="0"/>
              <w:adjustRightInd w:val="0"/>
              <w:spacing w:beforeLines="120" w:before="288" w:afterLines="120" w:after="288"/>
              <w:ind w:left="360"/>
              <w:jc w:val="both"/>
              <w:rPr>
                <w:rFonts w:asciiTheme="minorHAnsi" w:hAnsiTheme="minorHAnsi"/>
                <w:color w:val="FF0000"/>
                <w:sz w:val="20"/>
                <w:szCs w:val="20"/>
                <w:lang w:eastAsia="en-GB" w:bidi="en-GB"/>
              </w:rPr>
            </w:pPr>
          </w:p>
        </w:tc>
      </w:tr>
      <w:tr w:rsidR="00A04774" w:rsidRPr="0028032B" w14:paraId="5050AB54" w14:textId="77777777" w:rsidTr="00A04774">
        <w:tc>
          <w:tcPr>
            <w:tcW w:w="10065" w:type="dxa"/>
            <w:shd w:val="clear" w:color="auto" w:fill="auto"/>
          </w:tcPr>
          <w:p w14:paraId="58E78E54" w14:textId="1DCBFA50" w:rsidR="00A04774" w:rsidRPr="00595798" w:rsidRDefault="00A04774" w:rsidP="00A24B62">
            <w:pPr>
              <w:shd w:val="clear" w:color="auto" w:fill="FFFFFF"/>
              <w:tabs>
                <w:tab w:val="left" w:pos="5664"/>
                <w:tab w:val="left" w:pos="5694"/>
              </w:tabs>
              <w:autoSpaceDE w:val="0"/>
              <w:autoSpaceDN w:val="0"/>
              <w:adjustRightInd w:val="0"/>
              <w:spacing w:beforeLines="120" w:before="288" w:afterLines="120" w:after="288"/>
              <w:jc w:val="both"/>
              <w:rPr>
                <w:rFonts w:asciiTheme="minorHAnsi" w:eastAsia="Times New Roman" w:hAnsiTheme="minorHAnsi"/>
                <w:sz w:val="20"/>
                <w:szCs w:val="20"/>
                <w:lang w:eastAsia="it-IT"/>
              </w:rPr>
            </w:pPr>
            <w:r>
              <w:rPr>
                <w:rFonts w:asciiTheme="minorHAnsi" w:eastAsia="Times New Roman" w:hAnsiTheme="minorHAnsi"/>
                <w:sz w:val="20"/>
                <w:szCs w:val="20"/>
                <w:lang w:eastAsia="it-IT"/>
              </w:rPr>
              <w:t xml:space="preserve">8. </w:t>
            </w:r>
            <w:r>
              <w:rPr>
                <w:rFonts w:asciiTheme="minorHAnsi" w:hAnsiTheme="minorHAnsi"/>
                <w:sz w:val="20"/>
                <w:szCs w:val="20"/>
                <w:lang w:eastAsia="en-GB" w:bidi="en-GB"/>
              </w:rPr>
              <w:t>I</w:t>
            </w:r>
            <w:r w:rsidRPr="00740E69">
              <w:rPr>
                <w:rFonts w:asciiTheme="minorHAnsi" w:hAnsiTheme="minorHAnsi"/>
                <w:sz w:val="20"/>
                <w:szCs w:val="20"/>
                <w:lang w:eastAsia="en-GB" w:bidi="en-GB"/>
              </w:rPr>
              <w:t>l presente contratto è soggetto alla normativa italiana vigente in tema di pubblicità, trasparenza e diffusione di informazioni da parte delle pubbliche amministrazioni</w:t>
            </w:r>
            <w:r>
              <w:rPr>
                <w:rFonts w:asciiTheme="minorHAnsi" w:hAnsiTheme="minorHAnsi"/>
                <w:sz w:val="20"/>
                <w:szCs w:val="20"/>
                <w:lang w:eastAsia="en-GB" w:bidi="en-GB"/>
              </w:rPr>
              <w:t>.</w:t>
            </w:r>
          </w:p>
        </w:tc>
        <w:tc>
          <w:tcPr>
            <w:tcW w:w="5386" w:type="dxa"/>
            <w:shd w:val="clear" w:color="auto" w:fill="auto"/>
          </w:tcPr>
          <w:p w14:paraId="6F0C922D" w14:textId="77777777" w:rsidR="00A04774" w:rsidRPr="00A04774" w:rsidRDefault="00A04774" w:rsidP="00595798">
            <w:pPr>
              <w:shd w:val="clear" w:color="auto" w:fill="FFFFFF"/>
              <w:autoSpaceDE w:val="0"/>
              <w:autoSpaceDN w:val="0"/>
              <w:adjustRightInd w:val="0"/>
              <w:spacing w:beforeLines="120" w:before="288" w:afterLines="120" w:after="288"/>
              <w:ind w:left="360"/>
              <w:jc w:val="both"/>
              <w:rPr>
                <w:rFonts w:asciiTheme="minorHAnsi" w:hAnsiTheme="minorHAnsi"/>
                <w:color w:val="FF0000"/>
                <w:sz w:val="20"/>
                <w:szCs w:val="20"/>
                <w:lang w:eastAsia="en-GB" w:bidi="en-GB"/>
              </w:rPr>
            </w:pPr>
          </w:p>
        </w:tc>
      </w:tr>
      <w:tr w:rsidR="00A04774" w:rsidRPr="0028032B" w14:paraId="26061F5F" w14:textId="77777777" w:rsidTr="00A04774">
        <w:tc>
          <w:tcPr>
            <w:tcW w:w="10065" w:type="dxa"/>
            <w:shd w:val="clear" w:color="auto" w:fill="auto"/>
          </w:tcPr>
          <w:p w14:paraId="3A567AEB" w14:textId="2A8A1171" w:rsidR="00A04774" w:rsidRPr="00595798" w:rsidRDefault="00A04774" w:rsidP="00A24B62">
            <w:pPr>
              <w:shd w:val="clear" w:color="auto" w:fill="FFFFFF"/>
              <w:tabs>
                <w:tab w:val="left" w:pos="5664"/>
                <w:tab w:val="left" w:pos="5694"/>
              </w:tabs>
              <w:autoSpaceDE w:val="0"/>
              <w:autoSpaceDN w:val="0"/>
              <w:adjustRightInd w:val="0"/>
              <w:spacing w:beforeLines="120" w:before="288" w:afterLines="120" w:after="288"/>
              <w:jc w:val="both"/>
              <w:rPr>
                <w:rFonts w:asciiTheme="minorHAnsi" w:hAnsiTheme="minorHAnsi"/>
                <w:sz w:val="20"/>
                <w:szCs w:val="20"/>
                <w:lang w:eastAsia="en-GB" w:bidi="en-GB"/>
              </w:rPr>
            </w:pPr>
            <w:r>
              <w:rPr>
                <w:rFonts w:asciiTheme="minorHAnsi" w:eastAsia="Times New Roman" w:hAnsiTheme="minorHAnsi"/>
                <w:sz w:val="20"/>
                <w:szCs w:val="20"/>
                <w:lang w:eastAsia="it-IT"/>
              </w:rPr>
              <w:t>9</w:t>
            </w:r>
            <w:r w:rsidRPr="00595798">
              <w:rPr>
                <w:rFonts w:asciiTheme="minorHAnsi" w:eastAsia="Times New Roman" w:hAnsiTheme="minorHAnsi"/>
                <w:sz w:val="20"/>
                <w:szCs w:val="20"/>
                <w:lang w:eastAsia="it-IT"/>
              </w:rPr>
              <w:t xml:space="preserve">. Alla luce delle premesse di cui sopra, </w:t>
            </w: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e il Sottoscrittore concordano quanto segue:</w:t>
            </w:r>
          </w:p>
        </w:tc>
        <w:tc>
          <w:tcPr>
            <w:tcW w:w="5386" w:type="dxa"/>
            <w:shd w:val="clear" w:color="auto" w:fill="auto"/>
          </w:tcPr>
          <w:p w14:paraId="4B5C1107" w14:textId="1C3D1AA2" w:rsidR="00A04774" w:rsidRPr="00A04774" w:rsidRDefault="00A04774" w:rsidP="00745498">
            <w:pPr>
              <w:shd w:val="clear" w:color="auto" w:fill="FFFFFF"/>
              <w:autoSpaceDE w:val="0"/>
              <w:autoSpaceDN w:val="0"/>
              <w:adjustRightInd w:val="0"/>
              <w:spacing w:beforeLines="120" w:before="288" w:afterLines="120" w:after="288"/>
              <w:ind w:left="360"/>
              <w:jc w:val="both"/>
              <w:rPr>
                <w:rFonts w:asciiTheme="minorHAnsi" w:hAnsiTheme="minorHAnsi"/>
                <w:sz w:val="20"/>
                <w:szCs w:val="20"/>
                <w:lang w:eastAsia="en-GB" w:bidi="en-GB"/>
              </w:rPr>
            </w:pPr>
          </w:p>
        </w:tc>
      </w:tr>
      <w:tr w:rsidR="00A04774" w:rsidRPr="0028032B" w14:paraId="0EDD2AC0" w14:textId="77777777" w:rsidTr="00A04774">
        <w:tc>
          <w:tcPr>
            <w:tcW w:w="10065" w:type="dxa"/>
            <w:shd w:val="clear" w:color="auto" w:fill="auto"/>
          </w:tcPr>
          <w:p w14:paraId="53EE5395" w14:textId="776DAC50" w:rsidR="00A04774" w:rsidRPr="00595798" w:rsidRDefault="00A04774" w:rsidP="00A24B62">
            <w:pPr>
              <w:shd w:val="clear" w:color="auto" w:fill="FFFFFF"/>
              <w:tabs>
                <w:tab w:val="left" w:pos="5664"/>
                <w:tab w:val="left" w:pos="5694"/>
              </w:tabs>
              <w:autoSpaceDE w:val="0"/>
              <w:autoSpaceDN w:val="0"/>
              <w:adjustRightInd w:val="0"/>
              <w:spacing w:beforeLines="120" w:before="288" w:afterLines="120" w:after="288"/>
              <w:jc w:val="both"/>
              <w:rPr>
                <w:rFonts w:asciiTheme="minorHAnsi" w:hAnsiTheme="minorHAnsi"/>
                <w:sz w:val="20"/>
                <w:szCs w:val="20"/>
                <w:lang w:eastAsia="en-GB" w:bidi="en-GB"/>
              </w:rPr>
            </w:pPr>
            <w:r>
              <w:rPr>
                <w:rFonts w:asciiTheme="minorHAnsi" w:eastAsia="Times New Roman" w:hAnsiTheme="minorHAnsi"/>
                <w:sz w:val="20"/>
                <w:szCs w:val="20"/>
                <w:lang w:eastAsia="it-IT"/>
              </w:rPr>
              <w:t>10</w:t>
            </w:r>
            <w:r w:rsidRPr="00595798">
              <w:rPr>
                <w:rFonts w:asciiTheme="minorHAnsi" w:eastAsia="Times New Roman" w:hAnsiTheme="minorHAnsi"/>
                <w:sz w:val="20"/>
                <w:szCs w:val="20"/>
                <w:lang w:eastAsia="it-IT"/>
              </w:rPr>
              <w:t>. Le premesse e gli allegati formano parte integrante e sostanziale del presente contratto.</w:t>
            </w:r>
          </w:p>
        </w:tc>
        <w:tc>
          <w:tcPr>
            <w:tcW w:w="5386" w:type="dxa"/>
            <w:shd w:val="clear" w:color="auto" w:fill="auto"/>
          </w:tcPr>
          <w:p w14:paraId="74E84CF4" w14:textId="77777777" w:rsidR="00A04774" w:rsidRPr="00A04774" w:rsidRDefault="00A04774" w:rsidP="00595798">
            <w:pPr>
              <w:shd w:val="clear" w:color="auto" w:fill="FFFFFF"/>
              <w:autoSpaceDE w:val="0"/>
              <w:autoSpaceDN w:val="0"/>
              <w:adjustRightInd w:val="0"/>
              <w:spacing w:beforeLines="120" w:before="288" w:afterLines="120" w:after="288"/>
              <w:ind w:left="360"/>
              <w:jc w:val="both"/>
              <w:rPr>
                <w:rFonts w:asciiTheme="minorHAnsi" w:hAnsiTheme="minorHAnsi"/>
                <w:sz w:val="20"/>
                <w:szCs w:val="20"/>
                <w:lang w:eastAsia="en-GB" w:bidi="en-GB"/>
              </w:rPr>
            </w:pPr>
          </w:p>
        </w:tc>
      </w:tr>
      <w:tr w:rsidR="00A04774" w:rsidRPr="0028032B" w14:paraId="50A594E9" w14:textId="77777777" w:rsidTr="00A04774">
        <w:tc>
          <w:tcPr>
            <w:tcW w:w="10065" w:type="dxa"/>
            <w:shd w:val="clear" w:color="auto" w:fill="auto"/>
          </w:tcPr>
          <w:p w14:paraId="55BDAFD6" w14:textId="0FD880D8" w:rsidR="00A04774" w:rsidRPr="00595798" w:rsidRDefault="00A04774" w:rsidP="00A24B62">
            <w:pPr>
              <w:shd w:val="clear" w:color="auto" w:fill="FFFFFF"/>
              <w:tabs>
                <w:tab w:val="left" w:pos="5664"/>
                <w:tab w:val="left" w:pos="5694"/>
              </w:tabs>
              <w:autoSpaceDE w:val="0"/>
              <w:autoSpaceDN w:val="0"/>
              <w:adjustRightInd w:val="0"/>
              <w:spacing w:beforeLines="120" w:before="288" w:afterLines="120" w:after="288"/>
              <w:jc w:val="center"/>
              <w:rPr>
                <w:rFonts w:asciiTheme="minorHAnsi" w:hAnsiTheme="minorHAnsi"/>
                <w:sz w:val="20"/>
                <w:szCs w:val="20"/>
                <w:lang w:eastAsia="en-GB" w:bidi="en-GB"/>
              </w:rPr>
            </w:pPr>
            <w:bookmarkStart w:id="2" w:name="_Toc398218265"/>
            <w:bookmarkStart w:id="3" w:name="_Toc406682778"/>
            <w:r w:rsidRPr="00595798">
              <w:rPr>
                <w:rFonts w:asciiTheme="minorHAnsi" w:hAnsiTheme="minorHAnsi"/>
                <w:b/>
                <w:sz w:val="20"/>
                <w:szCs w:val="20"/>
                <w:lang w:eastAsia="it-IT"/>
              </w:rPr>
              <w:t>ARTICOLO 1 - OGGETTO DEL CONTRATTO</w:t>
            </w:r>
            <w:bookmarkEnd w:id="2"/>
            <w:bookmarkEnd w:id="3"/>
          </w:p>
        </w:tc>
        <w:tc>
          <w:tcPr>
            <w:tcW w:w="5386" w:type="dxa"/>
            <w:shd w:val="clear" w:color="auto" w:fill="auto"/>
          </w:tcPr>
          <w:p w14:paraId="137D8009" w14:textId="77777777" w:rsidR="00A04774" w:rsidRPr="00595798" w:rsidRDefault="00A04774" w:rsidP="00595798">
            <w:pPr>
              <w:shd w:val="clear" w:color="auto" w:fill="FFFFFF"/>
              <w:autoSpaceDE w:val="0"/>
              <w:autoSpaceDN w:val="0"/>
              <w:adjustRightInd w:val="0"/>
              <w:spacing w:beforeLines="120" w:before="288" w:afterLines="120" w:after="288"/>
              <w:ind w:left="360"/>
              <w:jc w:val="both"/>
              <w:rPr>
                <w:rFonts w:asciiTheme="minorHAnsi" w:hAnsiTheme="minorHAnsi"/>
                <w:sz w:val="20"/>
                <w:szCs w:val="20"/>
                <w:lang w:val="en-GB" w:eastAsia="en-GB" w:bidi="en-GB"/>
              </w:rPr>
            </w:pPr>
          </w:p>
        </w:tc>
      </w:tr>
      <w:tr w:rsidR="00A04774" w:rsidRPr="0028032B" w14:paraId="44FE8298" w14:textId="77777777" w:rsidTr="00A04774">
        <w:tc>
          <w:tcPr>
            <w:tcW w:w="10065" w:type="dxa"/>
            <w:shd w:val="clear" w:color="auto" w:fill="auto"/>
          </w:tcPr>
          <w:p w14:paraId="7B4E9EF5" w14:textId="43420F6A" w:rsidR="00A04774" w:rsidRPr="00595798" w:rsidRDefault="00A04774" w:rsidP="00A24B62">
            <w:pPr>
              <w:shd w:val="clear" w:color="auto" w:fill="FFFFFF"/>
              <w:tabs>
                <w:tab w:val="left" w:pos="5664"/>
                <w:tab w:val="left" w:pos="5694"/>
              </w:tabs>
              <w:autoSpaceDE w:val="0"/>
              <w:autoSpaceDN w:val="0"/>
              <w:adjustRightInd w:val="0"/>
              <w:spacing w:beforeLines="120" w:before="288" w:afterLines="120" w:after="288"/>
              <w:jc w:val="both"/>
              <w:rPr>
                <w:rFonts w:asciiTheme="minorHAnsi" w:hAnsiTheme="minorHAnsi"/>
                <w:sz w:val="20"/>
                <w:szCs w:val="20"/>
                <w:lang w:eastAsia="en-GB" w:bidi="en-GB"/>
              </w:rPr>
            </w:pPr>
            <w:r>
              <w:rPr>
                <w:rFonts w:asciiTheme="minorHAnsi" w:eastAsia="Times New Roman" w:hAnsiTheme="minorHAnsi"/>
                <w:sz w:val="20"/>
                <w:szCs w:val="20"/>
                <w:lang w:eastAsia="it-IT"/>
              </w:rPr>
              <w:t>L’Editore fornisce</w:t>
            </w:r>
            <w:r w:rsidRPr="00595798">
              <w:rPr>
                <w:rFonts w:asciiTheme="minorHAnsi" w:eastAsia="Times New Roman" w:hAnsiTheme="minorHAnsi"/>
                <w:sz w:val="20"/>
                <w:szCs w:val="20"/>
                <w:lang w:eastAsia="it-IT"/>
              </w:rPr>
              <w:t xml:space="preserve"> al Sottoscrittore il diritto, non esclusivo e non trasferibile, di accesso e di utilizzo dei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individuati nell'Allegato n.</w:t>
            </w:r>
            <w:r>
              <w:rPr>
                <w:rFonts w:asciiTheme="minorHAnsi" w:eastAsia="Times New Roman" w:hAnsiTheme="minorHAnsi"/>
                <w:sz w:val="20"/>
                <w:szCs w:val="20"/>
                <w:lang w:eastAsia="it-IT"/>
              </w:rPr>
              <w:t xml:space="preserve"> 2</w:t>
            </w:r>
            <w:r w:rsidRPr="00595798">
              <w:rPr>
                <w:rFonts w:asciiTheme="minorHAnsi" w:eastAsia="Times New Roman" w:hAnsiTheme="minorHAnsi"/>
                <w:sz w:val="20"/>
                <w:szCs w:val="20"/>
                <w:lang w:eastAsia="it-IT"/>
              </w:rPr>
              <w:t xml:space="preserve">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w:t>
            </w:r>
            <w:r>
              <w:rPr>
                <w:rFonts w:asciiTheme="minorHAnsi" w:eastAsia="Times New Roman" w:hAnsiTheme="minorHAnsi"/>
                <w:sz w:val="20"/>
                <w:szCs w:val="20"/>
                <w:lang w:eastAsia="it-IT"/>
              </w:rPr>
              <w:t>S</w:t>
            </w:r>
            <w:r w:rsidRPr="00595798">
              <w:rPr>
                <w:rFonts w:asciiTheme="minorHAnsi" w:eastAsia="Times New Roman" w:hAnsiTheme="minorHAnsi"/>
                <w:sz w:val="20"/>
                <w:szCs w:val="20"/>
                <w:lang w:eastAsia="it-IT"/>
              </w:rPr>
              <w:t xml:space="preserve">ottoscritti") </w:t>
            </w:r>
            <w:r w:rsidRPr="00867A36">
              <w:rPr>
                <w:rFonts w:asciiTheme="minorHAnsi" w:eastAsia="Times New Roman" w:hAnsiTheme="minorHAnsi"/>
                <w:sz w:val="20"/>
                <w:szCs w:val="20"/>
                <w:lang w:eastAsia="it-IT"/>
              </w:rPr>
              <w:t xml:space="preserve">nei termini successivamente richiamati </w:t>
            </w:r>
            <w:r w:rsidRPr="00595798">
              <w:rPr>
                <w:rFonts w:asciiTheme="minorHAnsi" w:eastAsia="Times New Roman" w:hAnsiTheme="minorHAnsi"/>
                <w:sz w:val="20"/>
                <w:szCs w:val="20"/>
                <w:lang w:eastAsia="it-IT"/>
              </w:rPr>
              <w:t xml:space="preserve">e fornisce i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w:t>
            </w:r>
            <w:r>
              <w:rPr>
                <w:rFonts w:asciiTheme="minorHAnsi" w:eastAsia="Times New Roman" w:hAnsiTheme="minorHAnsi"/>
                <w:sz w:val="20"/>
                <w:szCs w:val="20"/>
                <w:lang w:eastAsia="it-IT"/>
              </w:rPr>
              <w:t>S</w:t>
            </w:r>
            <w:r w:rsidRPr="00595798">
              <w:rPr>
                <w:rFonts w:asciiTheme="minorHAnsi" w:eastAsia="Times New Roman" w:hAnsiTheme="minorHAnsi"/>
                <w:sz w:val="20"/>
                <w:szCs w:val="20"/>
                <w:lang w:eastAsia="it-IT"/>
              </w:rPr>
              <w:t>ottoscritti agli Utenti Autorizzati del Sottoscrittore (come di seguito definiti e per gli usi consentiti), ai termini e alle condizioni del presente contratto.</w:t>
            </w:r>
          </w:p>
        </w:tc>
        <w:tc>
          <w:tcPr>
            <w:tcW w:w="5386" w:type="dxa"/>
            <w:shd w:val="clear" w:color="auto" w:fill="auto"/>
          </w:tcPr>
          <w:p w14:paraId="1C495996" w14:textId="4F1190A1" w:rsidR="00A04774" w:rsidRPr="00A04774" w:rsidRDefault="00A04774" w:rsidP="006E6510">
            <w:pPr>
              <w:autoSpaceDE w:val="0"/>
              <w:autoSpaceDN w:val="0"/>
              <w:adjustRightInd w:val="0"/>
              <w:spacing w:beforeLines="120" w:before="288" w:afterLines="120" w:after="288"/>
              <w:ind w:left="360"/>
              <w:jc w:val="both"/>
              <w:rPr>
                <w:rFonts w:asciiTheme="minorHAnsi" w:hAnsiTheme="minorHAnsi"/>
                <w:color w:val="FF0000"/>
                <w:sz w:val="20"/>
                <w:szCs w:val="20"/>
                <w:lang w:eastAsia="en-GB" w:bidi="en-GB"/>
              </w:rPr>
            </w:pPr>
          </w:p>
        </w:tc>
      </w:tr>
      <w:tr w:rsidR="00A04774" w:rsidRPr="00595798" w14:paraId="54AACE52" w14:textId="77777777" w:rsidTr="00A04774">
        <w:tc>
          <w:tcPr>
            <w:tcW w:w="10065" w:type="dxa"/>
            <w:shd w:val="clear" w:color="auto" w:fill="auto"/>
          </w:tcPr>
          <w:p w14:paraId="72E4D669" w14:textId="0F8BC189" w:rsidR="00A04774" w:rsidRPr="00595798" w:rsidRDefault="00A04774" w:rsidP="00A24B62">
            <w:pPr>
              <w:shd w:val="clear" w:color="auto" w:fill="FFFFFF"/>
              <w:tabs>
                <w:tab w:val="left" w:pos="5664"/>
                <w:tab w:val="left" w:pos="5694"/>
              </w:tabs>
              <w:autoSpaceDE w:val="0"/>
              <w:autoSpaceDN w:val="0"/>
              <w:adjustRightInd w:val="0"/>
              <w:spacing w:beforeLines="50" w:before="120" w:afterLines="50" w:after="120"/>
              <w:jc w:val="center"/>
              <w:rPr>
                <w:rFonts w:asciiTheme="minorHAnsi" w:eastAsia="Times New Roman" w:hAnsiTheme="minorHAnsi"/>
                <w:sz w:val="20"/>
                <w:szCs w:val="20"/>
                <w:lang w:eastAsia="it-IT"/>
              </w:rPr>
            </w:pPr>
            <w:bookmarkStart w:id="4" w:name="_Toc406682779"/>
            <w:r w:rsidRPr="00595798">
              <w:rPr>
                <w:rFonts w:asciiTheme="minorHAnsi" w:hAnsiTheme="minorHAnsi"/>
                <w:b/>
                <w:sz w:val="20"/>
                <w:szCs w:val="20"/>
                <w:lang w:eastAsia="it-IT"/>
              </w:rPr>
              <w:t>ARTICOLO 2 - DEFINIZIONI</w:t>
            </w:r>
            <w:bookmarkEnd w:id="4"/>
          </w:p>
        </w:tc>
        <w:tc>
          <w:tcPr>
            <w:tcW w:w="5386" w:type="dxa"/>
            <w:shd w:val="clear" w:color="auto" w:fill="auto"/>
          </w:tcPr>
          <w:p w14:paraId="0761F96F" w14:textId="77777777" w:rsidR="00A04774" w:rsidRPr="00595798" w:rsidRDefault="00A04774" w:rsidP="003B5A3C">
            <w:pPr>
              <w:shd w:val="clear" w:color="auto" w:fill="FFFFFF"/>
              <w:autoSpaceDE w:val="0"/>
              <w:autoSpaceDN w:val="0"/>
              <w:adjustRightInd w:val="0"/>
              <w:spacing w:beforeLines="50" w:before="120" w:afterLines="50" w:after="120"/>
              <w:ind w:left="360"/>
              <w:jc w:val="both"/>
              <w:rPr>
                <w:rFonts w:asciiTheme="minorHAnsi" w:hAnsiTheme="minorHAnsi"/>
                <w:sz w:val="20"/>
                <w:szCs w:val="20"/>
                <w:lang w:val="en-GB" w:eastAsia="en-GB" w:bidi="en-GB"/>
              </w:rPr>
            </w:pPr>
          </w:p>
        </w:tc>
      </w:tr>
      <w:tr w:rsidR="00A04774" w:rsidRPr="00595798" w14:paraId="2703E57B" w14:textId="77777777" w:rsidTr="00A04774">
        <w:tc>
          <w:tcPr>
            <w:tcW w:w="10065" w:type="dxa"/>
            <w:shd w:val="clear" w:color="auto" w:fill="auto"/>
          </w:tcPr>
          <w:p w14:paraId="37BA0611" w14:textId="2405345E" w:rsidR="00A04774" w:rsidRPr="00595798" w:rsidRDefault="00A04774" w:rsidP="00A24B62">
            <w:pPr>
              <w:shd w:val="clear" w:color="auto" w:fill="FFFFFF"/>
              <w:tabs>
                <w:tab w:val="left" w:pos="5664"/>
                <w:tab w:val="left" w:pos="5694"/>
              </w:tabs>
              <w:autoSpaceDE w:val="0"/>
              <w:autoSpaceDN w:val="0"/>
              <w:adjustRightInd w:val="0"/>
              <w:spacing w:beforeLines="50" w:before="120" w:afterLines="50" w:after="120"/>
              <w:jc w:val="both"/>
              <w:rPr>
                <w:rFonts w:asciiTheme="minorHAnsi" w:hAnsiTheme="minorHAnsi"/>
                <w:sz w:val="20"/>
                <w:szCs w:val="20"/>
                <w:lang w:eastAsia="en-GB" w:bidi="en-GB"/>
              </w:rPr>
            </w:pPr>
            <w:r w:rsidRPr="00595798">
              <w:rPr>
                <w:rFonts w:asciiTheme="minorHAnsi" w:hAnsiTheme="minorHAnsi"/>
                <w:b/>
                <w:sz w:val="20"/>
                <w:szCs w:val="20"/>
              </w:rPr>
              <w:t>Editore</w:t>
            </w:r>
            <w:r w:rsidRPr="00595798">
              <w:rPr>
                <w:rFonts w:asciiTheme="minorHAnsi" w:hAnsiTheme="minorHAnsi"/>
                <w:sz w:val="20"/>
                <w:szCs w:val="20"/>
              </w:rPr>
              <w:t xml:space="preserve">: </w:t>
            </w:r>
            <w:r w:rsidRPr="00A90808">
              <w:rPr>
                <w:rFonts w:asciiTheme="minorHAnsi" w:hAnsiTheme="minorHAnsi"/>
                <w:sz w:val="20"/>
                <w:szCs w:val="20"/>
              </w:rPr>
              <w:t>[Nome</w:t>
            </w:r>
            <w:r>
              <w:rPr>
                <w:rFonts w:asciiTheme="minorHAnsi" w:hAnsiTheme="minorHAnsi"/>
                <w:sz w:val="20"/>
                <w:szCs w:val="20"/>
              </w:rPr>
              <w:t xml:space="preserve"> </w:t>
            </w:r>
            <w:r w:rsidRPr="00AA6C92">
              <w:rPr>
                <w:rFonts w:asciiTheme="minorHAnsi" w:eastAsia="Times New Roman" w:hAnsiTheme="minorHAnsi"/>
                <w:sz w:val="20"/>
                <w:szCs w:val="20"/>
                <w:lang w:val="en-GB"/>
              </w:rPr>
              <w:t>.........</w:t>
            </w:r>
            <w:r w:rsidRPr="00A90808">
              <w:rPr>
                <w:rFonts w:asciiTheme="minorHAnsi" w:hAnsiTheme="minorHAnsi"/>
                <w:sz w:val="20"/>
                <w:szCs w:val="20"/>
              </w:rPr>
              <w:t>]</w:t>
            </w:r>
            <w:r w:rsidRPr="00595798">
              <w:rPr>
                <w:rFonts w:asciiTheme="minorHAnsi" w:hAnsiTheme="minorHAnsi"/>
                <w:sz w:val="20"/>
                <w:szCs w:val="20"/>
              </w:rPr>
              <w:t xml:space="preserve"> </w:t>
            </w:r>
          </w:p>
        </w:tc>
        <w:tc>
          <w:tcPr>
            <w:tcW w:w="5386" w:type="dxa"/>
            <w:shd w:val="clear" w:color="auto" w:fill="auto"/>
          </w:tcPr>
          <w:p w14:paraId="49ED1322" w14:textId="77777777" w:rsidR="00A04774" w:rsidRPr="00595798" w:rsidRDefault="00A04774" w:rsidP="003B5A3C">
            <w:pPr>
              <w:shd w:val="clear" w:color="auto" w:fill="FFFFFF"/>
              <w:autoSpaceDE w:val="0"/>
              <w:autoSpaceDN w:val="0"/>
              <w:adjustRightInd w:val="0"/>
              <w:spacing w:beforeLines="50" w:before="120" w:afterLines="50" w:after="120"/>
              <w:ind w:left="360"/>
              <w:jc w:val="both"/>
              <w:rPr>
                <w:rFonts w:asciiTheme="minorHAnsi" w:hAnsiTheme="minorHAnsi"/>
                <w:sz w:val="20"/>
                <w:szCs w:val="20"/>
                <w:lang w:val="en-GB" w:eastAsia="en-GB" w:bidi="en-GB"/>
              </w:rPr>
            </w:pPr>
          </w:p>
        </w:tc>
      </w:tr>
      <w:tr w:rsidR="00A04774" w:rsidRPr="0028032B" w14:paraId="1C854F38" w14:textId="77777777" w:rsidTr="00A04774">
        <w:tc>
          <w:tcPr>
            <w:tcW w:w="10065" w:type="dxa"/>
            <w:shd w:val="clear" w:color="auto" w:fill="auto"/>
          </w:tcPr>
          <w:p w14:paraId="5B876943" w14:textId="41FD0806"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trike/>
                <w:color w:val="FF0000"/>
                <w:sz w:val="20"/>
                <w:szCs w:val="20"/>
                <w:lang w:eastAsia="it-IT"/>
              </w:rPr>
            </w:pPr>
            <w:r w:rsidRPr="00595798">
              <w:rPr>
                <w:rFonts w:asciiTheme="minorHAnsi" w:hAnsiTheme="minorHAnsi"/>
                <w:b/>
                <w:sz w:val="20"/>
                <w:szCs w:val="20"/>
              </w:rPr>
              <w:t xml:space="preserve">Sottoscrittore: </w:t>
            </w:r>
            <w:r w:rsidRPr="00F94F29">
              <w:rPr>
                <w:rFonts w:asciiTheme="minorHAnsi" w:hAnsiTheme="minorHAnsi"/>
                <w:sz w:val="20"/>
                <w:szCs w:val="20"/>
              </w:rPr>
              <w:t>Collettivamente</w:t>
            </w:r>
            <w:r>
              <w:rPr>
                <w:rFonts w:asciiTheme="minorHAnsi" w:hAnsiTheme="minorHAnsi"/>
                <w:b/>
                <w:sz w:val="20"/>
                <w:szCs w:val="20"/>
              </w:rPr>
              <w:t xml:space="preserve"> </w:t>
            </w:r>
            <w:r w:rsidRPr="00595798">
              <w:rPr>
                <w:rFonts w:asciiTheme="minorHAnsi" w:hAnsiTheme="minorHAnsi"/>
                <w:sz w:val="20"/>
                <w:szCs w:val="20"/>
              </w:rPr>
              <w:t xml:space="preserve">CRUI - Conferenza dei Rettori delle Università italiane </w:t>
            </w:r>
            <w:r>
              <w:rPr>
                <w:rFonts w:asciiTheme="minorHAnsi" w:hAnsiTheme="minorHAnsi"/>
                <w:sz w:val="20"/>
                <w:szCs w:val="20"/>
              </w:rPr>
              <w:t>e le Istituzioni indicate nell’Allegato n. 1.</w:t>
            </w:r>
          </w:p>
        </w:tc>
        <w:tc>
          <w:tcPr>
            <w:tcW w:w="5386" w:type="dxa"/>
            <w:shd w:val="clear" w:color="auto" w:fill="auto"/>
          </w:tcPr>
          <w:p w14:paraId="073522D1" w14:textId="77777777" w:rsidR="00A04774" w:rsidRPr="00A04774" w:rsidRDefault="00A04774" w:rsidP="00595798">
            <w:pPr>
              <w:spacing w:beforeLines="120" w:before="288" w:afterLines="120" w:after="288"/>
              <w:ind w:left="360"/>
              <w:jc w:val="both"/>
              <w:rPr>
                <w:rFonts w:asciiTheme="minorHAnsi" w:eastAsia="Times New Roman" w:hAnsiTheme="minorHAnsi"/>
                <w:color w:val="FF0000"/>
                <w:sz w:val="20"/>
                <w:szCs w:val="20"/>
                <w:lang w:eastAsia="it-IT"/>
              </w:rPr>
            </w:pPr>
          </w:p>
        </w:tc>
      </w:tr>
      <w:tr w:rsidR="00A04774" w:rsidRPr="0028032B" w14:paraId="4343EB16" w14:textId="77777777" w:rsidTr="00A04774">
        <w:tc>
          <w:tcPr>
            <w:tcW w:w="10065" w:type="dxa"/>
            <w:shd w:val="clear" w:color="auto" w:fill="auto"/>
          </w:tcPr>
          <w:p w14:paraId="413CE006" w14:textId="0907D7DF" w:rsidR="00A04774" w:rsidRPr="00595798" w:rsidRDefault="00A04774" w:rsidP="00A24B62">
            <w:pPr>
              <w:tabs>
                <w:tab w:val="left" w:pos="5664"/>
                <w:tab w:val="left" w:pos="5694"/>
              </w:tabs>
              <w:autoSpaceDE w:val="0"/>
              <w:autoSpaceDN w:val="0"/>
              <w:adjustRightInd w:val="0"/>
              <w:spacing w:beforeLines="120" w:before="288" w:afterLines="120" w:after="288"/>
              <w:jc w:val="both"/>
              <w:rPr>
                <w:rFonts w:asciiTheme="minorHAnsi" w:eastAsia="Times New Roman" w:hAnsiTheme="minorHAnsi"/>
                <w:strike/>
                <w:color w:val="000000"/>
                <w:sz w:val="20"/>
                <w:szCs w:val="20"/>
                <w:lang w:eastAsia="it-IT"/>
              </w:rPr>
            </w:pPr>
            <w:r w:rsidRPr="00595798">
              <w:rPr>
                <w:rFonts w:asciiTheme="minorHAnsi" w:hAnsiTheme="minorHAnsi"/>
                <w:b/>
                <w:sz w:val="20"/>
                <w:szCs w:val="20"/>
              </w:rPr>
              <w:lastRenderedPageBreak/>
              <w:t xml:space="preserve">Istituzioni: </w:t>
            </w:r>
            <w:r w:rsidRPr="00595798">
              <w:rPr>
                <w:rFonts w:asciiTheme="minorHAnsi" w:hAnsiTheme="minorHAnsi"/>
                <w:sz w:val="20"/>
                <w:szCs w:val="20"/>
              </w:rPr>
              <w:t>Comprende gli Atenei associati alla CRUI e le Istituzioni di ricerca, anche non statali, come individuati nell’Allegato n.</w:t>
            </w:r>
            <w:r>
              <w:rPr>
                <w:rFonts w:asciiTheme="minorHAnsi" w:hAnsiTheme="minorHAnsi"/>
                <w:sz w:val="20"/>
                <w:szCs w:val="20"/>
              </w:rPr>
              <w:t xml:space="preserve"> 1.</w:t>
            </w:r>
          </w:p>
        </w:tc>
        <w:tc>
          <w:tcPr>
            <w:tcW w:w="5386" w:type="dxa"/>
            <w:shd w:val="clear" w:color="auto" w:fill="auto"/>
          </w:tcPr>
          <w:p w14:paraId="44D1E4D0" w14:textId="77777777" w:rsidR="00A04774" w:rsidRPr="00A04774" w:rsidRDefault="00A04774" w:rsidP="00595798">
            <w:pPr>
              <w:autoSpaceDE w:val="0"/>
              <w:autoSpaceDN w:val="0"/>
              <w:adjustRightInd w:val="0"/>
              <w:spacing w:beforeLines="120" w:before="288" w:afterLines="120" w:after="288"/>
              <w:ind w:left="360"/>
              <w:jc w:val="both"/>
              <w:rPr>
                <w:rFonts w:asciiTheme="minorHAnsi" w:eastAsia="Times New Roman" w:hAnsiTheme="minorHAnsi"/>
                <w:color w:val="000000"/>
                <w:sz w:val="20"/>
                <w:szCs w:val="20"/>
                <w:lang w:eastAsia="it-IT"/>
              </w:rPr>
            </w:pPr>
          </w:p>
        </w:tc>
      </w:tr>
      <w:tr w:rsidR="00A04774" w:rsidRPr="00595798" w14:paraId="7BD7C7DE" w14:textId="77777777" w:rsidTr="00A04774">
        <w:tc>
          <w:tcPr>
            <w:tcW w:w="10065" w:type="dxa"/>
            <w:shd w:val="clear" w:color="auto" w:fill="auto"/>
          </w:tcPr>
          <w:p w14:paraId="1F9E7792" w14:textId="77777777" w:rsidR="00A04774" w:rsidRPr="00595798" w:rsidRDefault="00A04774" w:rsidP="00A24B62">
            <w:pPr>
              <w:tabs>
                <w:tab w:val="left" w:pos="5664"/>
                <w:tab w:val="left" w:pos="5694"/>
              </w:tabs>
              <w:autoSpaceDE w:val="0"/>
              <w:autoSpaceDN w:val="0"/>
              <w:adjustRightInd w:val="0"/>
              <w:spacing w:beforeLines="120" w:before="288" w:afterLines="120" w:after="288"/>
              <w:jc w:val="both"/>
              <w:rPr>
                <w:rFonts w:asciiTheme="minorHAnsi" w:eastAsia="Times New Roman" w:hAnsiTheme="minorHAnsi"/>
                <w:color w:val="000000"/>
                <w:sz w:val="20"/>
                <w:szCs w:val="20"/>
                <w:lang w:eastAsia="it-IT"/>
              </w:rPr>
            </w:pPr>
            <w:r w:rsidRPr="00595798">
              <w:rPr>
                <w:rFonts w:asciiTheme="minorHAnsi" w:hAnsiTheme="minorHAnsi"/>
                <w:b/>
                <w:sz w:val="20"/>
                <w:szCs w:val="20"/>
              </w:rPr>
              <w:t>Utenti autorizzati</w:t>
            </w:r>
            <w:r w:rsidRPr="00595798">
              <w:rPr>
                <w:rFonts w:asciiTheme="minorHAnsi" w:hAnsiTheme="minorHAnsi"/>
                <w:sz w:val="20"/>
                <w:szCs w:val="20"/>
              </w:rPr>
              <w:t>: Tutti coloro che dispongono di credenziali di accesso istituzionali rilasciate dall’Istituzione per l’utilizzo dei servizi dell’Istituzione stessa (quali a titolo di esempio docenti, studenti, iscritti a corsi di perfezionamento, master, dottorato, personale tecnico-amministrativo). Il personale della CRUI.</w:t>
            </w:r>
          </w:p>
        </w:tc>
        <w:tc>
          <w:tcPr>
            <w:tcW w:w="5386" w:type="dxa"/>
            <w:shd w:val="clear" w:color="auto" w:fill="auto"/>
          </w:tcPr>
          <w:p w14:paraId="3697E277" w14:textId="77777777" w:rsidR="00A04774" w:rsidRPr="00595798" w:rsidRDefault="00A04774" w:rsidP="00595798">
            <w:pPr>
              <w:autoSpaceDE w:val="0"/>
              <w:autoSpaceDN w:val="0"/>
              <w:adjustRightInd w:val="0"/>
              <w:spacing w:beforeLines="120" w:before="288" w:afterLines="120" w:after="288"/>
              <w:ind w:left="360"/>
              <w:jc w:val="both"/>
              <w:rPr>
                <w:rFonts w:asciiTheme="minorHAnsi" w:eastAsia="Times New Roman" w:hAnsiTheme="minorHAnsi"/>
                <w:color w:val="000000"/>
                <w:sz w:val="20"/>
                <w:szCs w:val="20"/>
                <w:lang w:val="en-GB" w:eastAsia="it-IT"/>
              </w:rPr>
            </w:pPr>
          </w:p>
        </w:tc>
      </w:tr>
      <w:tr w:rsidR="00A04774" w:rsidRPr="0028032B" w14:paraId="5B251245" w14:textId="77777777" w:rsidTr="00A04774">
        <w:tc>
          <w:tcPr>
            <w:tcW w:w="10065" w:type="dxa"/>
            <w:shd w:val="clear" w:color="auto" w:fill="auto"/>
          </w:tcPr>
          <w:p w14:paraId="201B8B48" w14:textId="449D1E30" w:rsidR="00A04774" w:rsidRPr="00595798" w:rsidRDefault="00A04774" w:rsidP="00A24B62">
            <w:pPr>
              <w:tabs>
                <w:tab w:val="left" w:pos="5664"/>
                <w:tab w:val="left" w:pos="5694"/>
              </w:tabs>
              <w:autoSpaceDE w:val="0"/>
              <w:autoSpaceDN w:val="0"/>
              <w:adjustRightInd w:val="0"/>
              <w:spacing w:beforeLines="120" w:before="288" w:afterLines="120" w:after="288"/>
              <w:jc w:val="both"/>
              <w:rPr>
                <w:rFonts w:asciiTheme="minorHAnsi" w:hAnsiTheme="minorHAnsi"/>
                <w:sz w:val="20"/>
                <w:szCs w:val="20"/>
                <w:lang w:eastAsia="en-GB" w:bidi="en-GB"/>
              </w:rPr>
            </w:pPr>
            <w:r w:rsidRPr="00595798">
              <w:rPr>
                <w:rFonts w:asciiTheme="minorHAnsi" w:hAnsiTheme="minorHAnsi"/>
                <w:sz w:val="20"/>
                <w:szCs w:val="20"/>
              </w:rPr>
              <w:t xml:space="preserve">Membri del personale in pensione, coloro che abbiano rapporti formalizzati di collaborazione a qualunque titolo con l’Istituzione; persone che utilizzano postazioni in rete all'interno delle sedi autorizzate dell’Istituzione, per accedere ai </w:t>
            </w:r>
            <w:r>
              <w:rPr>
                <w:rFonts w:asciiTheme="minorHAnsi" w:hAnsiTheme="minorHAnsi"/>
                <w:sz w:val="20"/>
                <w:szCs w:val="20"/>
              </w:rPr>
              <w:t>Prodotti</w:t>
            </w:r>
            <w:r w:rsidRPr="00595798">
              <w:rPr>
                <w:rFonts w:asciiTheme="minorHAnsi" w:hAnsiTheme="minorHAnsi"/>
                <w:sz w:val="20"/>
                <w:szCs w:val="20"/>
              </w:rPr>
              <w:t xml:space="preserve"> </w:t>
            </w:r>
            <w:r w:rsidR="00CD72B7">
              <w:rPr>
                <w:rFonts w:asciiTheme="minorHAnsi" w:hAnsiTheme="minorHAnsi"/>
                <w:sz w:val="20"/>
                <w:szCs w:val="20"/>
              </w:rPr>
              <w:t>S</w:t>
            </w:r>
            <w:r w:rsidRPr="00595798">
              <w:rPr>
                <w:rFonts w:asciiTheme="minorHAnsi" w:hAnsiTheme="minorHAnsi"/>
                <w:sz w:val="20"/>
                <w:szCs w:val="20"/>
              </w:rPr>
              <w:t>ottoscritti a fini di ricerca personale, di istruzione o altri fini non lucrativi [c.d. Utenti occasionali (“Walk In Users”)].</w:t>
            </w:r>
          </w:p>
        </w:tc>
        <w:tc>
          <w:tcPr>
            <w:tcW w:w="5386" w:type="dxa"/>
            <w:shd w:val="clear" w:color="auto" w:fill="auto"/>
          </w:tcPr>
          <w:p w14:paraId="3390F573" w14:textId="77777777" w:rsidR="00A04774" w:rsidRPr="00A04774" w:rsidRDefault="00A04774" w:rsidP="00595798">
            <w:pPr>
              <w:autoSpaceDE w:val="0"/>
              <w:autoSpaceDN w:val="0"/>
              <w:adjustRightInd w:val="0"/>
              <w:spacing w:beforeLines="120" w:before="288" w:afterLines="120" w:after="288"/>
              <w:ind w:left="360"/>
              <w:jc w:val="both"/>
              <w:rPr>
                <w:rFonts w:asciiTheme="minorHAnsi" w:hAnsiTheme="minorHAnsi"/>
                <w:sz w:val="20"/>
                <w:szCs w:val="20"/>
                <w:lang w:eastAsia="en-GB" w:bidi="en-GB"/>
              </w:rPr>
            </w:pPr>
          </w:p>
        </w:tc>
      </w:tr>
      <w:tr w:rsidR="00A04774" w:rsidRPr="0028032B" w14:paraId="68048C49" w14:textId="77777777" w:rsidTr="00A04774">
        <w:tc>
          <w:tcPr>
            <w:tcW w:w="10065" w:type="dxa"/>
            <w:shd w:val="clear" w:color="auto" w:fill="auto"/>
          </w:tcPr>
          <w:p w14:paraId="383AC492" w14:textId="77777777"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hAnsiTheme="minorHAnsi"/>
                <w:sz w:val="20"/>
                <w:szCs w:val="20"/>
              </w:rPr>
              <w:t>Ogni Ateneo potrà dare accesso ad organizzazioni formalizzate di ex alunni.</w:t>
            </w:r>
          </w:p>
        </w:tc>
        <w:tc>
          <w:tcPr>
            <w:tcW w:w="5386" w:type="dxa"/>
            <w:shd w:val="clear" w:color="auto" w:fill="auto"/>
          </w:tcPr>
          <w:p w14:paraId="6481F0EC" w14:textId="77777777" w:rsidR="00A04774" w:rsidRPr="00A04774" w:rsidRDefault="00A04774" w:rsidP="00595798">
            <w:pPr>
              <w:spacing w:beforeLines="120" w:before="288" w:afterLines="120" w:after="288"/>
              <w:ind w:left="360"/>
              <w:jc w:val="both"/>
              <w:rPr>
                <w:rFonts w:asciiTheme="minorHAnsi" w:eastAsia="Times New Roman" w:hAnsiTheme="minorHAnsi"/>
                <w:color w:val="FF0000"/>
                <w:sz w:val="20"/>
                <w:szCs w:val="20"/>
                <w:lang w:eastAsia="it-IT"/>
              </w:rPr>
            </w:pPr>
          </w:p>
        </w:tc>
      </w:tr>
      <w:tr w:rsidR="00A04774" w:rsidRPr="0028032B" w14:paraId="05553DAC" w14:textId="77777777" w:rsidTr="00A04774">
        <w:tc>
          <w:tcPr>
            <w:tcW w:w="10065" w:type="dxa"/>
            <w:shd w:val="clear" w:color="auto" w:fill="auto"/>
          </w:tcPr>
          <w:p w14:paraId="1186C4B5" w14:textId="4515A8C9" w:rsidR="00A04774" w:rsidRPr="00595798" w:rsidRDefault="00A04774" w:rsidP="00A24B62">
            <w:pPr>
              <w:shd w:val="clear" w:color="auto" w:fill="FFFFFF"/>
              <w:tabs>
                <w:tab w:val="left" w:pos="5664"/>
                <w:tab w:val="left" w:pos="5694"/>
              </w:tabs>
              <w:autoSpaceDE w:val="0"/>
              <w:autoSpaceDN w:val="0"/>
              <w:adjustRightInd w:val="0"/>
              <w:spacing w:beforeLines="120" w:before="288" w:afterLines="120" w:after="288"/>
              <w:jc w:val="both"/>
              <w:rPr>
                <w:rFonts w:asciiTheme="minorHAnsi" w:hAnsiTheme="minorHAnsi"/>
                <w:b/>
                <w:sz w:val="20"/>
                <w:szCs w:val="20"/>
                <w:lang w:eastAsia="en-GB" w:bidi="en-GB"/>
              </w:rPr>
            </w:pPr>
            <w:r>
              <w:rPr>
                <w:rFonts w:asciiTheme="minorHAnsi" w:hAnsiTheme="minorHAnsi"/>
                <w:b/>
                <w:sz w:val="20"/>
                <w:szCs w:val="20"/>
              </w:rPr>
              <w:t>Prodotti</w:t>
            </w:r>
            <w:r w:rsidRPr="00595798">
              <w:rPr>
                <w:rFonts w:asciiTheme="minorHAnsi" w:hAnsiTheme="minorHAnsi"/>
                <w:b/>
                <w:sz w:val="20"/>
                <w:szCs w:val="20"/>
              </w:rPr>
              <w:t xml:space="preserve"> </w:t>
            </w:r>
            <w:r>
              <w:rPr>
                <w:rFonts w:asciiTheme="minorHAnsi" w:hAnsiTheme="minorHAnsi"/>
                <w:b/>
                <w:sz w:val="20"/>
                <w:szCs w:val="20"/>
              </w:rPr>
              <w:t xml:space="preserve">scientifici </w:t>
            </w:r>
            <w:r w:rsidRPr="00595798">
              <w:rPr>
                <w:rFonts w:asciiTheme="minorHAnsi" w:hAnsiTheme="minorHAnsi"/>
                <w:b/>
                <w:sz w:val="20"/>
                <w:szCs w:val="20"/>
              </w:rPr>
              <w:t>sottoscritti</w:t>
            </w:r>
            <w:r>
              <w:rPr>
                <w:rFonts w:asciiTheme="minorHAnsi" w:hAnsiTheme="minorHAnsi"/>
                <w:b/>
                <w:sz w:val="20"/>
                <w:szCs w:val="20"/>
              </w:rPr>
              <w:t xml:space="preserve"> (indicati di seguito “Prodotti Sottoscritti”)</w:t>
            </w:r>
            <w:r w:rsidRPr="00595798">
              <w:rPr>
                <w:rFonts w:asciiTheme="minorHAnsi" w:hAnsiTheme="minorHAnsi"/>
                <w:b/>
                <w:sz w:val="20"/>
                <w:szCs w:val="20"/>
              </w:rPr>
              <w:t xml:space="preserve">: </w:t>
            </w:r>
            <w:r w:rsidRPr="00595798">
              <w:rPr>
                <w:rFonts w:asciiTheme="minorHAnsi" w:hAnsiTheme="minorHAnsi"/>
                <w:sz w:val="20"/>
                <w:szCs w:val="20"/>
              </w:rPr>
              <w:t>sono precisati nell’Allegato n.</w:t>
            </w:r>
            <w:r>
              <w:rPr>
                <w:rFonts w:asciiTheme="minorHAnsi" w:hAnsiTheme="minorHAnsi"/>
                <w:sz w:val="20"/>
                <w:szCs w:val="20"/>
              </w:rPr>
              <w:t xml:space="preserve"> 2.</w:t>
            </w:r>
          </w:p>
        </w:tc>
        <w:tc>
          <w:tcPr>
            <w:tcW w:w="5386" w:type="dxa"/>
            <w:shd w:val="clear" w:color="auto" w:fill="auto"/>
          </w:tcPr>
          <w:p w14:paraId="61689CD3" w14:textId="7B91FEF0" w:rsidR="00A04774" w:rsidRPr="00A04774" w:rsidRDefault="00A04774" w:rsidP="001A1838">
            <w:pPr>
              <w:autoSpaceDE w:val="0"/>
              <w:autoSpaceDN w:val="0"/>
              <w:adjustRightInd w:val="0"/>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0E60778D" w14:textId="77777777" w:rsidTr="00A04774">
        <w:tc>
          <w:tcPr>
            <w:tcW w:w="10065" w:type="dxa"/>
            <w:shd w:val="clear" w:color="auto" w:fill="auto"/>
          </w:tcPr>
          <w:p w14:paraId="322B9BFE" w14:textId="77777777" w:rsidR="00A04774" w:rsidRPr="00595798" w:rsidRDefault="00A04774" w:rsidP="00A24B62">
            <w:pPr>
              <w:shd w:val="clear" w:color="auto" w:fill="FFFFFF"/>
              <w:tabs>
                <w:tab w:val="left" w:pos="5664"/>
                <w:tab w:val="left" w:pos="5694"/>
              </w:tabs>
              <w:autoSpaceDE w:val="0"/>
              <w:autoSpaceDN w:val="0"/>
              <w:adjustRightInd w:val="0"/>
              <w:spacing w:beforeLines="120" w:before="288" w:afterLines="120" w:after="288"/>
              <w:jc w:val="both"/>
              <w:rPr>
                <w:rFonts w:asciiTheme="minorHAnsi" w:eastAsia="Times New Roman" w:hAnsiTheme="minorHAnsi"/>
                <w:sz w:val="20"/>
                <w:szCs w:val="20"/>
                <w:lang w:eastAsia="it-IT"/>
              </w:rPr>
            </w:pPr>
            <w:r w:rsidRPr="00595798">
              <w:rPr>
                <w:rFonts w:asciiTheme="minorHAnsi" w:hAnsiTheme="minorHAnsi"/>
                <w:b/>
                <w:sz w:val="20"/>
                <w:szCs w:val="20"/>
              </w:rPr>
              <w:t xml:space="preserve">Fine didattico e di ricerca: </w:t>
            </w:r>
            <w:r w:rsidRPr="00595798">
              <w:rPr>
                <w:rFonts w:asciiTheme="minorHAnsi" w:hAnsiTheme="minorHAnsi"/>
                <w:sz w:val="20"/>
                <w:szCs w:val="20"/>
              </w:rPr>
              <w:t>riguarda tutti gli scopi correlati all’istruzione, all’insegnamento, all’insegnamento a distanza, allo studio individuale e alle attività di ricerca istituzionali svolte nell’ambito di accordi e contratti da parte degli Utenti autorizzati dell’Istituzione.</w:t>
            </w:r>
          </w:p>
        </w:tc>
        <w:tc>
          <w:tcPr>
            <w:tcW w:w="5386" w:type="dxa"/>
            <w:shd w:val="clear" w:color="auto" w:fill="auto"/>
          </w:tcPr>
          <w:p w14:paraId="455CA631" w14:textId="4E727CBD" w:rsidR="00A04774" w:rsidRPr="00A04774" w:rsidRDefault="00A04774" w:rsidP="00595798">
            <w:pPr>
              <w:shd w:val="clear" w:color="auto" w:fill="FFFFFF"/>
              <w:autoSpaceDE w:val="0"/>
              <w:autoSpaceDN w:val="0"/>
              <w:adjustRightInd w:val="0"/>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0B1CA3BE" w14:textId="77777777" w:rsidTr="00A04774">
        <w:tc>
          <w:tcPr>
            <w:tcW w:w="10065" w:type="dxa"/>
            <w:shd w:val="clear" w:color="auto" w:fill="auto"/>
          </w:tcPr>
          <w:p w14:paraId="25D71638" w14:textId="192842D8" w:rsidR="00A04774" w:rsidRPr="00595798" w:rsidRDefault="00A04774" w:rsidP="00A24B62">
            <w:pPr>
              <w:shd w:val="clear" w:color="auto" w:fill="FFFFFF"/>
              <w:tabs>
                <w:tab w:val="left" w:pos="5664"/>
                <w:tab w:val="left" w:pos="5694"/>
              </w:tabs>
              <w:autoSpaceDE w:val="0"/>
              <w:autoSpaceDN w:val="0"/>
              <w:adjustRightInd w:val="0"/>
              <w:spacing w:beforeLines="120" w:before="288" w:afterLines="120" w:after="288"/>
              <w:jc w:val="both"/>
              <w:rPr>
                <w:rFonts w:asciiTheme="minorHAnsi" w:eastAsia="Times New Roman" w:hAnsiTheme="minorHAnsi"/>
                <w:b/>
                <w:sz w:val="20"/>
                <w:szCs w:val="20"/>
                <w:lang w:eastAsia="it-IT"/>
              </w:rPr>
            </w:pPr>
            <w:r w:rsidRPr="00595798">
              <w:rPr>
                <w:rFonts w:asciiTheme="minorHAnsi" w:hAnsiTheme="minorHAnsi"/>
                <w:b/>
                <w:color w:val="000000"/>
                <w:sz w:val="20"/>
                <w:szCs w:val="20"/>
              </w:rPr>
              <w:t xml:space="preserve">Proprietà intellettuale: </w:t>
            </w:r>
            <w:r w:rsidRPr="00595798">
              <w:rPr>
                <w:rFonts w:asciiTheme="minorHAnsi" w:hAnsiTheme="minorHAnsi"/>
                <w:color w:val="000000"/>
                <w:sz w:val="20"/>
                <w:szCs w:val="20"/>
              </w:rPr>
              <w:t xml:space="preserve">Il Sottoscrittore riconosce che tutti i diritti, titoli e interessi relativi ai </w:t>
            </w:r>
            <w:r>
              <w:rPr>
                <w:rFonts w:asciiTheme="minorHAnsi" w:hAnsiTheme="minorHAnsi"/>
                <w:color w:val="000000"/>
                <w:sz w:val="20"/>
                <w:szCs w:val="20"/>
              </w:rPr>
              <w:t>Prodotti</w:t>
            </w:r>
            <w:r w:rsidRPr="00595798">
              <w:rPr>
                <w:rFonts w:asciiTheme="minorHAnsi" w:hAnsiTheme="minorHAnsi"/>
                <w:color w:val="000000"/>
                <w:sz w:val="20"/>
                <w:szCs w:val="20"/>
              </w:rPr>
              <w:t xml:space="preserve"> </w:t>
            </w:r>
            <w:r>
              <w:rPr>
                <w:rFonts w:asciiTheme="minorHAnsi" w:hAnsiTheme="minorHAnsi"/>
                <w:color w:val="000000"/>
                <w:sz w:val="20"/>
                <w:szCs w:val="20"/>
              </w:rPr>
              <w:t>S</w:t>
            </w:r>
            <w:r w:rsidRPr="00595798">
              <w:rPr>
                <w:rFonts w:asciiTheme="minorHAnsi" w:hAnsiTheme="minorHAnsi"/>
                <w:color w:val="000000"/>
                <w:sz w:val="20"/>
                <w:szCs w:val="20"/>
              </w:rPr>
              <w:t xml:space="preserve">ottoscritti rimangono di proprietà </w:t>
            </w:r>
            <w:r>
              <w:rPr>
                <w:rFonts w:asciiTheme="minorHAnsi" w:hAnsiTheme="minorHAnsi"/>
                <w:color w:val="000000"/>
                <w:sz w:val="20"/>
                <w:szCs w:val="20"/>
              </w:rPr>
              <w:t>dell’</w:t>
            </w:r>
            <w:r w:rsidRPr="00595798">
              <w:rPr>
                <w:rFonts w:asciiTheme="minorHAnsi" w:hAnsiTheme="minorHAnsi"/>
                <w:color w:val="000000"/>
                <w:sz w:val="20"/>
                <w:szCs w:val="20"/>
              </w:rPr>
              <w:t>Editore e dei suoi fornitori, salvo quanto espressamente previsto nel presente contratto.</w:t>
            </w:r>
          </w:p>
        </w:tc>
        <w:tc>
          <w:tcPr>
            <w:tcW w:w="5386" w:type="dxa"/>
            <w:shd w:val="clear" w:color="auto" w:fill="auto"/>
          </w:tcPr>
          <w:p w14:paraId="01C203E9" w14:textId="77777777" w:rsidR="00A04774" w:rsidRPr="00A04774" w:rsidRDefault="00A04774" w:rsidP="00595798">
            <w:pPr>
              <w:shd w:val="clear" w:color="auto" w:fill="FFFFFF"/>
              <w:autoSpaceDE w:val="0"/>
              <w:autoSpaceDN w:val="0"/>
              <w:adjustRightInd w:val="0"/>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09E793A6" w14:textId="77777777" w:rsidTr="00A04774">
        <w:tc>
          <w:tcPr>
            <w:tcW w:w="10065" w:type="dxa"/>
            <w:shd w:val="clear" w:color="auto" w:fill="auto"/>
          </w:tcPr>
          <w:p w14:paraId="64C255F0" w14:textId="77777777" w:rsidR="00A04774" w:rsidRPr="00595798" w:rsidRDefault="00A04774" w:rsidP="00A24B62">
            <w:pPr>
              <w:shd w:val="clear" w:color="auto" w:fill="FFFFFF"/>
              <w:tabs>
                <w:tab w:val="left" w:pos="5664"/>
                <w:tab w:val="left" w:pos="5694"/>
              </w:tabs>
              <w:autoSpaceDE w:val="0"/>
              <w:autoSpaceDN w:val="0"/>
              <w:adjustRightInd w:val="0"/>
              <w:spacing w:beforeLines="120" w:before="288" w:afterLines="120" w:after="288"/>
              <w:jc w:val="both"/>
              <w:rPr>
                <w:rFonts w:asciiTheme="minorHAnsi" w:eastAsia="Times New Roman" w:hAnsiTheme="minorHAnsi"/>
                <w:sz w:val="20"/>
                <w:szCs w:val="20"/>
                <w:lang w:eastAsia="it-IT"/>
              </w:rPr>
            </w:pPr>
            <w:r w:rsidRPr="00595798">
              <w:rPr>
                <w:rFonts w:asciiTheme="minorHAnsi" w:hAnsiTheme="minorHAnsi"/>
                <w:b/>
                <w:sz w:val="20"/>
                <w:szCs w:val="20"/>
              </w:rPr>
              <w:t xml:space="preserve">Accesso protetto (Secure network): </w:t>
            </w:r>
            <w:r w:rsidRPr="00595798">
              <w:rPr>
                <w:rFonts w:asciiTheme="minorHAnsi" w:hAnsiTheme="minorHAnsi"/>
                <w:sz w:val="20"/>
                <w:szCs w:val="20"/>
              </w:rPr>
              <w:t>descrive l’accesso a una specifica rete tramite le forme di autenticazione sicura previste nel presente contratto.</w:t>
            </w:r>
          </w:p>
        </w:tc>
        <w:tc>
          <w:tcPr>
            <w:tcW w:w="5386" w:type="dxa"/>
            <w:shd w:val="clear" w:color="auto" w:fill="auto"/>
          </w:tcPr>
          <w:p w14:paraId="3E136A73" w14:textId="77777777" w:rsidR="00A04774" w:rsidRPr="00A04774" w:rsidRDefault="00A04774" w:rsidP="00595798">
            <w:pPr>
              <w:shd w:val="clear" w:color="auto" w:fill="FFFFFF"/>
              <w:autoSpaceDE w:val="0"/>
              <w:autoSpaceDN w:val="0"/>
              <w:adjustRightInd w:val="0"/>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441C68F4" w14:textId="77777777" w:rsidTr="00A04774">
        <w:tc>
          <w:tcPr>
            <w:tcW w:w="10065" w:type="dxa"/>
            <w:shd w:val="clear" w:color="auto" w:fill="auto"/>
          </w:tcPr>
          <w:p w14:paraId="74B6C75C" w14:textId="76888507" w:rsidR="00A04774" w:rsidRPr="009B66FE" w:rsidRDefault="00A04774" w:rsidP="00CB0C97">
            <w:pPr>
              <w:shd w:val="clear" w:color="auto" w:fill="FFFFFF"/>
              <w:tabs>
                <w:tab w:val="left" w:pos="5664"/>
                <w:tab w:val="left" w:pos="5694"/>
              </w:tabs>
              <w:autoSpaceDE w:val="0"/>
              <w:autoSpaceDN w:val="0"/>
              <w:adjustRightInd w:val="0"/>
              <w:spacing w:beforeLines="120" w:before="288" w:afterLines="120" w:after="288"/>
              <w:jc w:val="both"/>
              <w:rPr>
                <w:rFonts w:asciiTheme="minorHAnsi" w:hAnsiTheme="minorHAnsi"/>
                <w:b/>
                <w:sz w:val="20"/>
                <w:szCs w:val="20"/>
              </w:rPr>
            </w:pPr>
            <w:r w:rsidRPr="00CB0C97">
              <w:rPr>
                <w:rFonts w:asciiTheme="minorHAnsi" w:hAnsiTheme="minorHAnsi"/>
                <w:b/>
                <w:color w:val="000000"/>
                <w:sz w:val="20"/>
                <w:szCs w:val="20"/>
              </w:rPr>
              <w:lastRenderedPageBreak/>
              <w:t>Estrazione di testo e di dati (text and data mining):</w:t>
            </w:r>
            <w:r w:rsidRPr="00CB0C97">
              <w:rPr>
                <w:rFonts w:asciiTheme="minorHAnsi" w:hAnsiTheme="minorHAnsi"/>
                <w:color w:val="000000"/>
                <w:sz w:val="20"/>
                <w:szCs w:val="20"/>
              </w:rPr>
              <w:t xml:space="preserve"> qualsiasi tecnica di analisi automatizzata dei testi e dei dati in formato digitale avente lo scopo di generare informazioni quali modelli, tendenze e correlazioni.</w:t>
            </w:r>
          </w:p>
        </w:tc>
        <w:tc>
          <w:tcPr>
            <w:tcW w:w="5386" w:type="dxa"/>
            <w:shd w:val="clear" w:color="auto" w:fill="auto"/>
          </w:tcPr>
          <w:p w14:paraId="7BE966DF" w14:textId="77777777" w:rsidR="00A04774" w:rsidRPr="00A04774" w:rsidRDefault="00A04774" w:rsidP="00595798">
            <w:pPr>
              <w:shd w:val="clear" w:color="auto" w:fill="FFFFFF"/>
              <w:autoSpaceDE w:val="0"/>
              <w:autoSpaceDN w:val="0"/>
              <w:adjustRightInd w:val="0"/>
              <w:spacing w:beforeLines="120" w:before="288" w:afterLines="120" w:after="288"/>
              <w:ind w:left="360"/>
              <w:jc w:val="both"/>
              <w:rPr>
                <w:rFonts w:asciiTheme="minorHAnsi" w:eastAsia="Times New Roman" w:hAnsiTheme="minorHAnsi"/>
                <w:sz w:val="20"/>
                <w:szCs w:val="20"/>
                <w:lang w:eastAsia="it-IT"/>
              </w:rPr>
            </w:pPr>
          </w:p>
        </w:tc>
      </w:tr>
      <w:tr w:rsidR="00A04774" w:rsidRPr="00595798" w14:paraId="17DB1236" w14:textId="77777777" w:rsidTr="00A04774">
        <w:tc>
          <w:tcPr>
            <w:tcW w:w="10065" w:type="dxa"/>
            <w:shd w:val="clear" w:color="auto" w:fill="auto"/>
          </w:tcPr>
          <w:p w14:paraId="141800ED" w14:textId="7F57A28A" w:rsidR="00A04774" w:rsidRPr="00595798" w:rsidRDefault="00A04774" w:rsidP="00A24B62">
            <w:pPr>
              <w:shd w:val="clear" w:color="auto" w:fill="FFFFFF"/>
              <w:tabs>
                <w:tab w:val="left" w:pos="5664"/>
                <w:tab w:val="left" w:pos="5694"/>
              </w:tabs>
              <w:autoSpaceDE w:val="0"/>
              <w:autoSpaceDN w:val="0"/>
              <w:adjustRightInd w:val="0"/>
              <w:spacing w:beforeLines="50" w:before="120" w:afterLines="50" w:after="120"/>
              <w:jc w:val="center"/>
              <w:rPr>
                <w:rFonts w:asciiTheme="minorHAnsi" w:eastAsia="Times New Roman" w:hAnsiTheme="minorHAnsi"/>
                <w:sz w:val="20"/>
                <w:szCs w:val="20"/>
                <w:lang w:eastAsia="it-IT"/>
              </w:rPr>
            </w:pPr>
            <w:bookmarkStart w:id="5" w:name="_Toc406682780"/>
            <w:r w:rsidRPr="00595798">
              <w:rPr>
                <w:rFonts w:asciiTheme="minorHAnsi" w:hAnsiTheme="minorHAnsi"/>
                <w:b/>
                <w:sz w:val="20"/>
                <w:szCs w:val="20"/>
                <w:lang w:eastAsia="it-IT"/>
              </w:rPr>
              <w:t>ARTICOLO 3 - USI AUTORIZZATI</w:t>
            </w:r>
            <w:bookmarkEnd w:id="5"/>
          </w:p>
        </w:tc>
        <w:tc>
          <w:tcPr>
            <w:tcW w:w="5386" w:type="dxa"/>
            <w:shd w:val="clear" w:color="auto" w:fill="auto"/>
          </w:tcPr>
          <w:p w14:paraId="269406F1" w14:textId="77777777" w:rsidR="00A04774" w:rsidRPr="00595798" w:rsidRDefault="00A04774" w:rsidP="003B5A3C">
            <w:pPr>
              <w:shd w:val="clear" w:color="auto" w:fill="FFFFFF"/>
              <w:autoSpaceDE w:val="0"/>
              <w:autoSpaceDN w:val="0"/>
              <w:adjustRightInd w:val="0"/>
              <w:spacing w:beforeLines="50" w:before="120" w:afterLines="50" w:after="120"/>
              <w:ind w:left="360"/>
              <w:jc w:val="both"/>
              <w:rPr>
                <w:rFonts w:asciiTheme="minorHAnsi" w:eastAsia="Times New Roman" w:hAnsiTheme="minorHAnsi"/>
                <w:sz w:val="20"/>
                <w:szCs w:val="20"/>
                <w:lang w:val="en-GB" w:eastAsia="it-IT"/>
              </w:rPr>
            </w:pPr>
          </w:p>
        </w:tc>
      </w:tr>
      <w:tr w:rsidR="00A04774" w:rsidRPr="00595798" w14:paraId="63F1B2E0" w14:textId="77777777" w:rsidTr="00A04774">
        <w:tc>
          <w:tcPr>
            <w:tcW w:w="10065" w:type="dxa"/>
            <w:shd w:val="clear" w:color="auto" w:fill="auto"/>
          </w:tcPr>
          <w:p w14:paraId="4A56601B" w14:textId="39F5654B" w:rsidR="00A04774" w:rsidRPr="00595798" w:rsidRDefault="00A04774" w:rsidP="00A24B62">
            <w:pPr>
              <w:shd w:val="clear" w:color="auto" w:fill="FFFFFF"/>
              <w:tabs>
                <w:tab w:val="left" w:pos="5664"/>
                <w:tab w:val="left" w:pos="5694"/>
              </w:tabs>
              <w:autoSpaceDE w:val="0"/>
              <w:autoSpaceDN w:val="0"/>
              <w:adjustRightInd w:val="0"/>
              <w:spacing w:beforeLines="50" w:before="120" w:afterLines="50" w:after="120"/>
              <w:jc w:val="both"/>
              <w:rPr>
                <w:rFonts w:asciiTheme="minorHAnsi" w:eastAsia="Times New Roman" w:hAnsiTheme="minorHAnsi"/>
                <w:sz w:val="20"/>
                <w:szCs w:val="20"/>
                <w:lang w:eastAsia="it-IT"/>
              </w:rPr>
            </w:pPr>
            <w:bookmarkStart w:id="6" w:name="_Toc406682781"/>
            <w:r w:rsidRPr="00595798">
              <w:rPr>
                <w:rFonts w:asciiTheme="minorHAnsi" w:hAnsiTheme="minorHAnsi"/>
                <w:b/>
                <w:sz w:val="20"/>
                <w:szCs w:val="20"/>
              </w:rPr>
              <w:t>3.1 Usi autorizzati</w:t>
            </w:r>
            <w:bookmarkEnd w:id="6"/>
          </w:p>
        </w:tc>
        <w:tc>
          <w:tcPr>
            <w:tcW w:w="5386" w:type="dxa"/>
            <w:shd w:val="clear" w:color="auto" w:fill="auto"/>
          </w:tcPr>
          <w:p w14:paraId="37C6E2A5" w14:textId="77777777" w:rsidR="00A04774" w:rsidRPr="00595798" w:rsidRDefault="00A04774" w:rsidP="003B5A3C">
            <w:pPr>
              <w:shd w:val="clear" w:color="auto" w:fill="FFFFFF"/>
              <w:autoSpaceDE w:val="0"/>
              <w:autoSpaceDN w:val="0"/>
              <w:adjustRightInd w:val="0"/>
              <w:spacing w:beforeLines="50" w:before="120" w:afterLines="50" w:after="120"/>
              <w:ind w:left="360"/>
              <w:jc w:val="both"/>
              <w:rPr>
                <w:rFonts w:asciiTheme="minorHAnsi" w:eastAsia="Times New Roman" w:hAnsiTheme="minorHAnsi"/>
                <w:sz w:val="20"/>
                <w:szCs w:val="20"/>
                <w:lang w:val="en-GB" w:eastAsia="it-IT"/>
              </w:rPr>
            </w:pPr>
          </w:p>
        </w:tc>
      </w:tr>
      <w:tr w:rsidR="00A04774" w:rsidRPr="00595798" w14:paraId="1547DC13" w14:textId="77777777" w:rsidTr="00A04774">
        <w:tc>
          <w:tcPr>
            <w:tcW w:w="10065" w:type="dxa"/>
            <w:shd w:val="clear" w:color="auto" w:fill="auto"/>
          </w:tcPr>
          <w:p w14:paraId="4A681A89" w14:textId="77777777" w:rsidR="00A04774" w:rsidRPr="00595798" w:rsidRDefault="00A04774" w:rsidP="00A24B62">
            <w:pPr>
              <w:shd w:val="clear" w:color="auto" w:fill="FFFFFF"/>
              <w:tabs>
                <w:tab w:val="left" w:pos="5664"/>
                <w:tab w:val="left" w:pos="5694"/>
              </w:tabs>
              <w:autoSpaceDE w:val="0"/>
              <w:autoSpaceDN w:val="0"/>
              <w:adjustRightInd w:val="0"/>
              <w:spacing w:beforeLines="50" w:before="120" w:afterLines="50" w:after="120"/>
              <w:jc w:val="both"/>
              <w:rPr>
                <w:rFonts w:asciiTheme="minorHAnsi" w:eastAsia="Times New Roman" w:hAnsiTheme="minorHAnsi"/>
                <w:sz w:val="20"/>
                <w:szCs w:val="20"/>
                <w:lang w:eastAsia="it-IT"/>
              </w:rPr>
            </w:pPr>
            <w:r w:rsidRPr="00595798">
              <w:rPr>
                <w:rFonts w:asciiTheme="minorHAnsi" w:hAnsiTheme="minorHAnsi"/>
                <w:sz w:val="20"/>
                <w:szCs w:val="20"/>
              </w:rPr>
              <w:t xml:space="preserve">Ogni utente autorizzato può: </w:t>
            </w:r>
          </w:p>
        </w:tc>
        <w:tc>
          <w:tcPr>
            <w:tcW w:w="5386" w:type="dxa"/>
            <w:shd w:val="clear" w:color="auto" w:fill="auto"/>
          </w:tcPr>
          <w:p w14:paraId="15C72E4C" w14:textId="77777777" w:rsidR="00A04774" w:rsidRPr="00595798" w:rsidRDefault="00A04774" w:rsidP="003B5A3C">
            <w:pPr>
              <w:shd w:val="clear" w:color="auto" w:fill="FFFFFF"/>
              <w:autoSpaceDE w:val="0"/>
              <w:autoSpaceDN w:val="0"/>
              <w:adjustRightInd w:val="0"/>
              <w:spacing w:beforeLines="50" w:before="120" w:afterLines="50" w:after="120"/>
              <w:ind w:left="360"/>
              <w:jc w:val="both"/>
              <w:rPr>
                <w:rFonts w:asciiTheme="minorHAnsi" w:eastAsia="Times New Roman" w:hAnsiTheme="minorHAnsi"/>
                <w:sz w:val="20"/>
                <w:szCs w:val="20"/>
                <w:lang w:val="en-GB" w:eastAsia="it-IT"/>
              </w:rPr>
            </w:pPr>
          </w:p>
        </w:tc>
      </w:tr>
      <w:tr w:rsidR="00A04774" w:rsidRPr="0028032B" w14:paraId="4EDEE4F5" w14:textId="77777777" w:rsidTr="00A04774">
        <w:tc>
          <w:tcPr>
            <w:tcW w:w="10065" w:type="dxa"/>
            <w:shd w:val="clear" w:color="auto" w:fill="auto"/>
          </w:tcPr>
          <w:p w14:paraId="00D27CCE" w14:textId="05D33B61" w:rsidR="00A04774" w:rsidRPr="00595798" w:rsidRDefault="00A04774" w:rsidP="00A24B62">
            <w:pPr>
              <w:tabs>
                <w:tab w:val="left" w:pos="313"/>
                <w:tab w:val="left" w:pos="5664"/>
                <w:tab w:val="left" w:pos="5694"/>
              </w:tabs>
              <w:spacing w:beforeLines="120" w:before="288" w:afterLines="120" w:after="288"/>
              <w:jc w:val="both"/>
              <w:rPr>
                <w:rFonts w:asciiTheme="minorHAnsi" w:eastAsia="Times New Roman" w:hAnsiTheme="minorHAnsi"/>
                <w:sz w:val="20"/>
                <w:szCs w:val="20"/>
                <w:lang w:eastAsia="it-IT"/>
              </w:rPr>
            </w:pPr>
            <w:r>
              <w:rPr>
                <w:rFonts w:asciiTheme="minorHAnsi" w:hAnsiTheme="minorHAnsi"/>
                <w:sz w:val="20"/>
                <w:szCs w:val="20"/>
              </w:rPr>
              <w:t>a)</w:t>
            </w:r>
            <w:r>
              <w:rPr>
                <w:rFonts w:asciiTheme="minorHAnsi" w:hAnsiTheme="minorHAnsi"/>
                <w:sz w:val="20"/>
                <w:szCs w:val="20"/>
              </w:rPr>
              <w:tab/>
            </w:r>
            <w:r w:rsidRPr="00595798">
              <w:rPr>
                <w:rFonts w:asciiTheme="minorHAnsi" w:hAnsiTheme="minorHAnsi"/>
                <w:sz w:val="20"/>
                <w:szCs w:val="20"/>
              </w:rPr>
              <w:t xml:space="preserve">accedere, cercare, scorrere e visualizzare i </w:t>
            </w:r>
            <w:r>
              <w:rPr>
                <w:rFonts w:asciiTheme="minorHAnsi" w:hAnsiTheme="minorHAnsi"/>
                <w:sz w:val="20"/>
                <w:szCs w:val="20"/>
              </w:rPr>
              <w:t>Prodotti</w:t>
            </w:r>
            <w:r w:rsidRPr="00595798">
              <w:rPr>
                <w:rFonts w:asciiTheme="minorHAnsi" w:hAnsiTheme="minorHAnsi"/>
                <w:sz w:val="20"/>
                <w:szCs w:val="20"/>
              </w:rPr>
              <w:t xml:space="preserve"> </w:t>
            </w:r>
            <w:r>
              <w:rPr>
                <w:rFonts w:asciiTheme="minorHAnsi" w:hAnsiTheme="minorHAnsi"/>
                <w:sz w:val="20"/>
                <w:szCs w:val="20"/>
              </w:rPr>
              <w:t>S</w:t>
            </w:r>
            <w:r w:rsidRPr="00595798">
              <w:rPr>
                <w:rFonts w:asciiTheme="minorHAnsi" w:hAnsiTheme="minorHAnsi"/>
                <w:sz w:val="20"/>
                <w:szCs w:val="20"/>
              </w:rPr>
              <w:t xml:space="preserve">ottoscritti; </w:t>
            </w:r>
          </w:p>
        </w:tc>
        <w:tc>
          <w:tcPr>
            <w:tcW w:w="5386" w:type="dxa"/>
            <w:shd w:val="clear" w:color="auto" w:fill="auto"/>
          </w:tcPr>
          <w:p w14:paraId="7D8E1595"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22DA7259" w14:textId="77777777" w:rsidTr="00A04774">
        <w:tc>
          <w:tcPr>
            <w:tcW w:w="10065" w:type="dxa"/>
            <w:shd w:val="clear" w:color="auto" w:fill="auto"/>
          </w:tcPr>
          <w:p w14:paraId="58027BEB" w14:textId="56FADD66" w:rsidR="00A04774" w:rsidRPr="00595798" w:rsidRDefault="00A04774" w:rsidP="00A24B62">
            <w:pPr>
              <w:pStyle w:val="Titolo3"/>
              <w:tabs>
                <w:tab w:val="left" w:pos="313"/>
                <w:tab w:val="left" w:pos="5664"/>
                <w:tab w:val="left" w:pos="5694"/>
              </w:tabs>
              <w:spacing w:beforeLines="120" w:before="288" w:afterLines="120" w:after="288" w:line="240" w:lineRule="auto"/>
              <w:jc w:val="both"/>
              <w:rPr>
                <w:rFonts w:asciiTheme="minorHAnsi" w:hAnsiTheme="minorHAnsi"/>
                <w:b w:val="0"/>
                <w:sz w:val="20"/>
                <w:szCs w:val="20"/>
                <w:lang w:eastAsia="it-IT"/>
              </w:rPr>
            </w:pPr>
            <w:r>
              <w:rPr>
                <w:rFonts w:asciiTheme="minorHAnsi" w:hAnsiTheme="minorHAnsi"/>
                <w:b w:val="0"/>
                <w:sz w:val="20"/>
                <w:szCs w:val="20"/>
              </w:rPr>
              <w:t>b)</w:t>
            </w:r>
            <w:r>
              <w:rPr>
                <w:rFonts w:asciiTheme="minorHAnsi" w:hAnsiTheme="minorHAnsi"/>
                <w:b w:val="0"/>
                <w:sz w:val="20"/>
                <w:szCs w:val="20"/>
              </w:rPr>
              <w:tab/>
            </w:r>
            <w:r w:rsidRPr="00595798">
              <w:rPr>
                <w:rFonts w:asciiTheme="minorHAnsi" w:hAnsiTheme="minorHAnsi"/>
                <w:b w:val="0"/>
                <w:sz w:val="20"/>
                <w:szCs w:val="20"/>
              </w:rPr>
              <w:t xml:space="preserve">scaricare, stampare, effettuare copie elettroniche e conservare una quantità ragionevole (“Estratti”) dei </w:t>
            </w:r>
            <w:r>
              <w:rPr>
                <w:rFonts w:asciiTheme="minorHAnsi" w:hAnsiTheme="minorHAnsi"/>
                <w:b w:val="0"/>
                <w:sz w:val="20"/>
                <w:szCs w:val="20"/>
              </w:rPr>
              <w:t>Prodotti</w:t>
            </w:r>
            <w:r w:rsidRPr="00595798">
              <w:rPr>
                <w:rFonts w:asciiTheme="minorHAnsi" w:hAnsiTheme="minorHAnsi"/>
                <w:b w:val="0"/>
                <w:sz w:val="20"/>
                <w:szCs w:val="20"/>
              </w:rPr>
              <w:t xml:space="preserve"> </w:t>
            </w:r>
            <w:r>
              <w:rPr>
                <w:rFonts w:asciiTheme="minorHAnsi" w:hAnsiTheme="minorHAnsi"/>
                <w:b w:val="0"/>
                <w:sz w:val="20"/>
                <w:szCs w:val="20"/>
              </w:rPr>
              <w:t>S</w:t>
            </w:r>
            <w:r w:rsidRPr="00595798">
              <w:rPr>
                <w:rFonts w:asciiTheme="minorHAnsi" w:hAnsiTheme="minorHAnsi"/>
                <w:b w:val="0"/>
                <w:sz w:val="20"/>
                <w:szCs w:val="20"/>
              </w:rPr>
              <w:t>ottoscritti (articoli, parti di libri, immagini, tabelle, insiemi di dati) e/o dei metadati che li descrivono;</w:t>
            </w:r>
          </w:p>
        </w:tc>
        <w:tc>
          <w:tcPr>
            <w:tcW w:w="5386" w:type="dxa"/>
            <w:shd w:val="clear" w:color="auto" w:fill="auto"/>
          </w:tcPr>
          <w:p w14:paraId="560898CA" w14:textId="77777777" w:rsidR="00A04774" w:rsidRPr="00A04774" w:rsidRDefault="00A04774" w:rsidP="00595798">
            <w:pPr>
              <w:pStyle w:val="Titolo3"/>
              <w:spacing w:beforeLines="120" w:before="288" w:afterLines="120" w:after="288" w:line="240" w:lineRule="auto"/>
              <w:ind w:left="360"/>
              <w:jc w:val="both"/>
              <w:rPr>
                <w:rFonts w:asciiTheme="minorHAnsi" w:hAnsiTheme="minorHAnsi"/>
                <w:sz w:val="20"/>
                <w:szCs w:val="20"/>
                <w:lang w:eastAsia="it-IT"/>
              </w:rPr>
            </w:pPr>
          </w:p>
        </w:tc>
      </w:tr>
      <w:tr w:rsidR="00A04774" w:rsidRPr="0028032B" w14:paraId="28BDFED0" w14:textId="77777777" w:rsidTr="00A04774">
        <w:tc>
          <w:tcPr>
            <w:tcW w:w="10065" w:type="dxa"/>
            <w:shd w:val="clear" w:color="auto" w:fill="auto"/>
          </w:tcPr>
          <w:p w14:paraId="31618890" w14:textId="298D2815" w:rsidR="00A04774" w:rsidRPr="00595798" w:rsidRDefault="00A04774" w:rsidP="00A24B62">
            <w:pPr>
              <w:shd w:val="clear" w:color="auto" w:fill="FFFFFF"/>
              <w:tabs>
                <w:tab w:val="left" w:pos="313"/>
                <w:tab w:val="left" w:pos="5664"/>
                <w:tab w:val="left" w:pos="5694"/>
              </w:tabs>
              <w:autoSpaceDE w:val="0"/>
              <w:autoSpaceDN w:val="0"/>
              <w:adjustRightInd w:val="0"/>
              <w:spacing w:beforeLines="120" w:before="288" w:afterLines="120" w:after="288"/>
              <w:jc w:val="both"/>
              <w:rPr>
                <w:rFonts w:asciiTheme="minorHAnsi" w:hAnsiTheme="minorHAnsi"/>
                <w:b/>
                <w:sz w:val="20"/>
                <w:szCs w:val="20"/>
              </w:rPr>
            </w:pPr>
            <w:r w:rsidRPr="00595798">
              <w:rPr>
                <w:rFonts w:asciiTheme="minorHAnsi" w:hAnsiTheme="minorHAnsi"/>
                <w:sz w:val="20"/>
                <w:szCs w:val="20"/>
              </w:rPr>
              <w:t>c)</w:t>
            </w:r>
            <w:r>
              <w:rPr>
                <w:rFonts w:asciiTheme="minorHAnsi" w:hAnsiTheme="minorHAnsi"/>
                <w:sz w:val="20"/>
                <w:szCs w:val="20"/>
              </w:rPr>
              <w:t xml:space="preserve">   </w:t>
            </w:r>
            <w:r w:rsidRPr="00595798">
              <w:rPr>
                <w:rFonts w:asciiTheme="minorHAnsi" w:hAnsiTheme="minorHAnsi"/>
                <w:sz w:val="20"/>
                <w:szCs w:val="20"/>
              </w:rPr>
              <w:t xml:space="preserve"> incorporare link agli Estratti sulla rete Intranet e sui siti internet del Sottoscrittore;</w:t>
            </w:r>
          </w:p>
        </w:tc>
        <w:tc>
          <w:tcPr>
            <w:tcW w:w="5386" w:type="dxa"/>
            <w:shd w:val="clear" w:color="auto" w:fill="auto"/>
          </w:tcPr>
          <w:p w14:paraId="5279E11D" w14:textId="77777777" w:rsidR="00A04774" w:rsidRPr="00A04774" w:rsidRDefault="00A04774" w:rsidP="00595798">
            <w:pPr>
              <w:shd w:val="clear" w:color="auto" w:fill="FFFFFF"/>
              <w:autoSpaceDE w:val="0"/>
              <w:autoSpaceDN w:val="0"/>
              <w:adjustRightInd w:val="0"/>
              <w:spacing w:beforeLines="120" w:before="288" w:afterLines="120" w:after="288"/>
              <w:jc w:val="both"/>
              <w:outlineLvl w:val="1"/>
              <w:rPr>
                <w:rFonts w:asciiTheme="minorHAnsi" w:eastAsia="SimSun" w:hAnsiTheme="minorHAnsi" w:cs="Arial"/>
                <w:sz w:val="20"/>
                <w:szCs w:val="20"/>
              </w:rPr>
            </w:pPr>
          </w:p>
        </w:tc>
      </w:tr>
      <w:tr w:rsidR="00A04774" w:rsidRPr="0028032B" w14:paraId="4021AA16" w14:textId="77777777" w:rsidTr="00A04774">
        <w:tc>
          <w:tcPr>
            <w:tcW w:w="10065" w:type="dxa"/>
            <w:shd w:val="clear" w:color="auto" w:fill="auto"/>
          </w:tcPr>
          <w:p w14:paraId="1BE52CE9" w14:textId="65F16492" w:rsidR="00A04774" w:rsidRPr="00595798" w:rsidRDefault="00A04774" w:rsidP="00A24B62">
            <w:pPr>
              <w:pStyle w:val="Titolo3"/>
              <w:tabs>
                <w:tab w:val="left" w:pos="313"/>
                <w:tab w:val="left" w:pos="5664"/>
                <w:tab w:val="left" w:pos="5694"/>
              </w:tabs>
              <w:spacing w:beforeLines="120" w:before="288" w:afterLines="120" w:after="288" w:line="240" w:lineRule="auto"/>
              <w:jc w:val="both"/>
              <w:rPr>
                <w:rFonts w:asciiTheme="minorHAnsi" w:hAnsiTheme="minorHAnsi"/>
                <w:b w:val="0"/>
                <w:sz w:val="20"/>
                <w:szCs w:val="20"/>
                <w:lang w:eastAsia="it-IT"/>
              </w:rPr>
            </w:pPr>
            <w:r w:rsidRPr="00595798">
              <w:rPr>
                <w:rFonts w:asciiTheme="minorHAnsi" w:hAnsiTheme="minorHAnsi"/>
                <w:b w:val="0"/>
                <w:sz w:val="20"/>
                <w:szCs w:val="20"/>
              </w:rPr>
              <w:t xml:space="preserve">d) </w:t>
            </w:r>
            <w:r>
              <w:rPr>
                <w:rFonts w:asciiTheme="minorHAnsi" w:hAnsiTheme="minorHAnsi"/>
                <w:b w:val="0"/>
                <w:sz w:val="20"/>
                <w:szCs w:val="20"/>
              </w:rPr>
              <w:t xml:space="preserve"> </w:t>
            </w:r>
            <w:r w:rsidRPr="00595798">
              <w:rPr>
                <w:rFonts w:asciiTheme="minorHAnsi" w:hAnsiTheme="minorHAnsi"/>
                <w:b w:val="0"/>
                <w:sz w:val="20"/>
                <w:szCs w:val="20"/>
              </w:rPr>
              <w:t xml:space="preserve">inserire link a estratti e a estratti scaricati in pacchetti elettronici di lezioni, dispense e sistemi di automazione per la gestione dei corsi, per usi collegati a corsi formativi offerti dal Sottoscrittore </w:t>
            </w:r>
            <w:r w:rsidRPr="007E7392">
              <w:rPr>
                <w:rFonts w:asciiTheme="minorHAnsi" w:hAnsiTheme="minorHAnsi"/>
                <w:b w:val="0"/>
                <w:sz w:val="20"/>
                <w:szCs w:val="20"/>
              </w:rPr>
              <w:t>anche a distanza</w:t>
            </w:r>
            <w:r w:rsidRPr="00595798">
              <w:rPr>
                <w:rFonts w:asciiTheme="minorHAnsi" w:hAnsiTheme="minorHAnsi"/>
                <w:b w:val="0"/>
                <w:sz w:val="20"/>
                <w:szCs w:val="20"/>
              </w:rPr>
              <w:t>, a condizione che gli estratti scaricati indichino chiaramente la fonte, il titolo, l'autore, e l’editore;</w:t>
            </w:r>
          </w:p>
        </w:tc>
        <w:tc>
          <w:tcPr>
            <w:tcW w:w="5386" w:type="dxa"/>
            <w:shd w:val="clear" w:color="auto" w:fill="auto"/>
          </w:tcPr>
          <w:p w14:paraId="786E723E" w14:textId="77777777" w:rsidR="00A04774" w:rsidRPr="00A04774" w:rsidRDefault="00A04774" w:rsidP="00595798">
            <w:pPr>
              <w:pStyle w:val="Titolo3"/>
              <w:spacing w:beforeLines="120" w:before="288" w:afterLines="120" w:after="288" w:line="240" w:lineRule="auto"/>
              <w:ind w:left="360"/>
              <w:jc w:val="both"/>
              <w:rPr>
                <w:rFonts w:asciiTheme="minorHAnsi" w:hAnsiTheme="minorHAnsi"/>
                <w:b w:val="0"/>
                <w:sz w:val="20"/>
                <w:szCs w:val="20"/>
                <w:lang w:eastAsia="it-IT"/>
              </w:rPr>
            </w:pPr>
          </w:p>
        </w:tc>
      </w:tr>
      <w:tr w:rsidR="00A04774" w:rsidRPr="0028032B" w14:paraId="45E48A5B" w14:textId="77777777" w:rsidTr="00A04774">
        <w:tc>
          <w:tcPr>
            <w:tcW w:w="10065" w:type="dxa"/>
            <w:shd w:val="clear" w:color="auto" w:fill="auto"/>
          </w:tcPr>
          <w:p w14:paraId="6686E7AE" w14:textId="77777777" w:rsidR="00A04774" w:rsidRPr="00595798" w:rsidRDefault="00A04774" w:rsidP="00A24B62">
            <w:pPr>
              <w:tabs>
                <w:tab w:val="left" w:pos="5664"/>
                <w:tab w:val="left" w:pos="5694"/>
              </w:tabs>
              <w:spacing w:beforeLines="120" w:before="288" w:afterLines="120" w:after="288"/>
              <w:jc w:val="both"/>
              <w:rPr>
                <w:rFonts w:asciiTheme="minorHAnsi" w:hAnsiTheme="minorHAnsi"/>
                <w:sz w:val="20"/>
                <w:szCs w:val="20"/>
              </w:rPr>
            </w:pPr>
            <w:r w:rsidRPr="00595798">
              <w:rPr>
                <w:rFonts w:asciiTheme="minorHAnsi" w:hAnsiTheme="minorHAnsi"/>
                <w:sz w:val="20"/>
                <w:szCs w:val="20"/>
              </w:rPr>
              <w:t xml:space="preserve">e) </w:t>
            </w:r>
            <w:r w:rsidRPr="007E7392">
              <w:rPr>
                <w:rFonts w:asciiTheme="minorHAnsi" w:eastAsia="MS Gothic" w:hAnsiTheme="minorHAnsi"/>
                <w:bCs/>
                <w:sz w:val="20"/>
                <w:szCs w:val="20"/>
              </w:rPr>
              <w:t>creare pacchetti di corsi in forma non elettronica, o non stampabile, come ad esempio in formati audio o Braille; tali pacchetti possono essere offerti agli Utenti Autorizzati che, secondo il parere del Sottoscrittore, abbiano disabilità visive;</w:t>
            </w:r>
          </w:p>
        </w:tc>
        <w:tc>
          <w:tcPr>
            <w:tcW w:w="5386" w:type="dxa"/>
            <w:shd w:val="clear" w:color="auto" w:fill="auto"/>
          </w:tcPr>
          <w:p w14:paraId="33470055" w14:textId="4692F5E6" w:rsidR="00A04774" w:rsidRPr="00A04774" w:rsidRDefault="00A04774" w:rsidP="00595798">
            <w:pPr>
              <w:spacing w:beforeLines="120" w:before="288" w:afterLines="120" w:after="288"/>
              <w:ind w:left="360"/>
              <w:jc w:val="both"/>
              <w:rPr>
                <w:rFonts w:asciiTheme="minorHAnsi" w:hAnsiTheme="minorHAnsi"/>
                <w:bCs/>
                <w:sz w:val="20"/>
                <w:szCs w:val="20"/>
              </w:rPr>
            </w:pPr>
          </w:p>
        </w:tc>
      </w:tr>
      <w:tr w:rsidR="00A04774" w:rsidRPr="0028032B" w14:paraId="55EC931B" w14:textId="77777777" w:rsidTr="00A04774">
        <w:tc>
          <w:tcPr>
            <w:tcW w:w="10065" w:type="dxa"/>
            <w:shd w:val="clear" w:color="auto" w:fill="auto"/>
          </w:tcPr>
          <w:p w14:paraId="6B9C97DA" w14:textId="2CD25565" w:rsidR="00A04774" w:rsidRPr="00595798" w:rsidRDefault="00A04774" w:rsidP="00A24B62">
            <w:pPr>
              <w:tabs>
                <w:tab w:val="left" w:pos="5664"/>
                <w:tab w:val="left" w:pos="5694"/>
              </w:tabs>
              <w:spacing w:beforeLines="120" w:before="288" w:afterLines="120" w:after="288"/>
              <w:jc w:val="both"/>
              <w:rPr>
                <w:rFonts w:asciiTheme="minorHAnsi" w:hAnsiTheme="minorHAnsi"/>
                <w:sz w:val="20"/>
                <w:szCs w:val="20"/>
              </w:rPr>
            </w:pPr>
            <w:r w:rsidRPr="00595798">
              <w:rPr>
                <w:rFonts w:asciiTheme="minorHAnsi" w:hAnsiTheme="minorHAnsi"/>
                <w:sz w:val="20"/>
                <w:szCs w:val="20"/>
              </w:rPr>
              <w:t xml:space="preserve">f) </w:t>
            </w:r>
            <w:r>
              <w:rPr>
                <w:rFonts w:asciiTheme="minorHAnsi" w:hAnsiTheme="minorHAnsi"/>
                <w:sz w:val="20"/>
                <w:szCs w:val="20"/>
              </w:rPr>
              <w:t xml:space="preserve">  </w:t>
            </w:r>
            <w:r w:rsidRPr="00595798">
              <w:rPr>
                <w:rFonts w:asciiTheme="minorHAnsi" w:hAnsiTheme="minorHAnsi"/>
                <w:sz w:val="20"/>
                <w:szCs w:val="20"/>
              </w:rPr>
              <w:t xml:space="preserve">incorporare parti dei </w:t>
            </w:r>
            <w:r>
              <w:rPr>
                <w:rFonts w:asciiTheme="minorHAnsi" w:hAnsiTheme="minorHAnsi"/>
                <w:sz w:val="20"/>
                <w:szCs w:val="20"/>
              </w:rPr>
              <w:t>Prodotti</w:t>
            </w:r>
            <w:r w:rsidRPr="00595798">
              <w:rPr>
                <w:rFonts w:asciiTheme="minorHAnsi" w:hAnsiTheme="minorHAnsi"/>
                <w:sz w:val="20"/>
                <w:szCs w:val="20"/>
              </w:rPr>
              <w:t xml:space="preserve"> </w:t>
            </w:r>
            <w:r>
              <w:rPr>
                <w:rFonts w:asciiTheme="minorHAnsi" w:hAnsiTheme="minorHAnsi"/>
                <w:sz w:val="20"/>
                <w:szCs w:val="20"/>
              </w:rPr>
              <w:t>S</w:t>
            </w:r>
            <w:r w:rsidRPr="00595798">
              <w:rPr>
                <w:rFonts w:asciiTheme="minorHAnsi" w:hAnsiTheme="minorHAnsi"/>
                <w:sz w:val="20"/>
                <w:szCs w:val="20"/>
              </w:rPr>
              <w:t xml:space="preserve">ottoscritti in formato cartaceo o elettronico, in compiti e portfolio, tesi di laurea e dissertazioni (“lavori accademici”), comprese le riproduzioni di lavori accademici per uso personale e deposito in biblioteca, ivi comprese le riproduzioni in formato cartaceo o elettronico di lavori accademici che possono essere fornite agli sponsor di tali lavori accademici. Ogni articolo dovrà indicare chiaramente la fonte, riportando il titolo ed il titolare del copyright; </w:t>
            </w:r>
          </w:p>
        </w:tc>
        <w:tc>
          <w:tcPr>
            <w:tcW w:w="5386" w:type="dxa"/>
            <w:shd w:val="clear" w:color="auto" w:fill="auto"/>
          </w:tcPr>
          <w:p w14:paraId="02DC3BBE" w14:textId="77777777" w:rsidR="00A04774" w:rsidRPr="00A04774" w:rsidRDefault="00A04774" w:rsidP="00595798">
            <w:pPr>
              <w:spacing w:beforeLines="120" w:before="288" w:afterLines="120" w:after="288"/>
              <w:ind w:left="360"/>
              <w:jc w:val="both"/>
              <w:rPr>
                <w:rFonts w:asciiTheme="minorHAnsi" w:hAnsiTheme="minorHAnsi"/>
                <w:b/>
                <w:sz w:val="20"/>
                <w:szCs w:val="20"/>
              </w:rPr>
            </w:pPr>
          </w:p>
        </w:tc>
      </w:tr>
      <w:tr w:rsidR="00A04774" w:rsidRPr="0028032B" w14:paraId="0122854F" w14:textId="77777777" w:rsidTr="00A04774">
        <w:tc>
          <w:tcPr>
            <w:tcW w:w="10065" w:type="dxa"/>
            <w:shd w:val="clear" w:color="auto" w:fill="auto"/>
          </w:tcPr>
          <w:p w14:paraId="6FD45DA8" w14:textId="5EF47BCF" w:rsidR="00A04774" w:rsidRPr="00595798" w:rsidRDefault="00A04774" w:rsidP="00A24B62">
            <w:pPr>
              <w:tabs>
                <w:tab w:val="left" w:pos="5664"/>
                <w:tab w:val="left" w:pos="5694"/>
              </w:tabs>
              <w:spacing w:beforeLines="120" w:before="288" w:afterLines="120" w:after="288"/>
              <w:jc w:val="both"/>
              <w:rPr>
                <w:rFonts w:asciiTheme="minorHAnsi" w:hAnsiTheme="minorHAnsi"/>
                <w:sz w:val="20"/>
                <w:szCs w:val="20"/>
              </w:rPr>
            </w:pPr>
            <w:r w:rsidRPr="00595798">
              <w:rPr>
                <w:rFonts w:asciiTheme="minorHAnsi" w:hAnsiTheme="minorHAnsi"/>
                <w:sz w:val="20"/>
                <w:szCs w:val="20"/>
              </w:rPr>
              <w:lastRenderedPageBreak/>
              <w:t xml:space="preserve">g) visualizzare, scaricare o stampare i </w:t>
            </w:r>
            <w:r>
              <w:rPr>
                <w:rFonts w:asciiTheme="minorHAnsi" w:hAnsiTheme="minorHAnsi"/>
                <w:sz w:val="20"/>
                <w:szCs w:val="20"/>
              </w:rPr>
              <w:t>Prodotti</w:t>
            </w:r>
            <w:r w:rsidRPr="00595798">
              <w:rPr>
                <w:rFonts w:asciiTheme="minorHAnsi" w:hAnsiTheme="minorHAnsi"/>
                <w:sz w:val="20"/>
                <w:szCs w:val="20"/>
              </w:rPr>
              <w:t xml:space="preserve"> </w:t>
            </w:r>
            <w:r>
              <w:rPr>
                <w:rFonts w:asciiTheme="minorHAnsi" w:hAnsiTheme="minorHAnsi"/>
                <w:sz w:val="20"/>
                <w:szCs w:val="20"/>
              </w:rPr>
              <w:t>S</w:t>
            </w:r>
            <w:r w:rsidRPr="00595798">
              <w:rPr>
                <w:rFonts w:asciiTheme="minorHAnsi" w:hAnsiTheme="minorHAnsi"/>
                <w:sz w:val="20"/>
                <w:szCs w:val="20"/>
              </w:rPr>
              <w:t>ottoscritti per marketing interno, per eventuali test o per la formazione degli Utenti Autorizzati;</w:t>
            </w:r>
          </w:p>
        </w:tc>
        <w:tc>
          <w:tcPr>
            <w:tcW w:w="5386" w:type="dxa"/>
            <w:shd w:val="clear" w:color="auto" w:fill="auto"/>
          </w:tcPr>
          <w:p w14:paraId="19D7A6B1" w14:textId="77777777" w:rsidR="00A04774" w:rsidRPr="00A04774" w:rsidRDefault="00A04774" w:rsidP="00595798">
            <w:pPr>
              <w:spacing w:beforeLines="120" w:before="288" w:afterLines="120" w:after="288"/>
              <w:ind w:left="360"/>
              <w:jc w:val="both"/>
              <w:rPr>
                <w:rFonts w:asciiTheme="minorHAnsi" w:hAnsiTheme="minorHAnsi"/>
                <w:b/>
                <w:sz w:val="20"/>
                <w:szCs w:val="20"/>
              </w:rPr>
            </w:pPr>
          </w:p>
        </w:tc>
      </w:tr>
      <w:tr w:rsidR="00A04774" w:rsidRPr="0028032B" w14:paraId="1D83B223" w14:textId="77777777" w:rsidTr="00A04774">
        <w:tc>
          <w:tcPr>
            <w:tcW w:w="10065" w:type="dxa"/>
            <w:shd w:val="clear" w:color="auto" w:fill="auto"/>
          </w:tcPr>
          <w:p w14:paraId="2460D33C" w14:textId="7C9EDA2F" w:rsidR="00A04774" w:rsidRPr="00595798" w:rsidRDefault="00A04774" w:rsidP="00A24B62">
            <w:pPr>
              <w:tabs>
                <w:tab w:val="left" w:pos="5664"/>
                <w:tab w:val="left" w:pos="5694"/>
              </w:tabs>
              <w:spacing w:beforeLines="120" w:before="288" w:afterLines="120" w:after="288"/>
              <w:jc w:val="both"/>
              <w:rPr>
                <w:rFonts w:asciiTheme="minorHAnsi" w:hAnsiTheme="minorHAnsi"/>
                <w:b/>
                <w:sz w:val="20"/>
                <w:szCs w:val="20"/>
              </w:rPr>
            </w:pPr>
            <w:r w:rsidRPr="00595798">
              <w:rPr>
                <w:rFonts w:asciiTheme="minorHAnsi" w:hAnsiTheme="minorHAnsi"/>
                <w:sz w:val="20"/>
                <w:szCs w:val="20"/>
              </w:rPr>
              <w:t xml:space="preserve">h) </w:t>
            </w:r>
            <w:r>
              <w:rPr>
                <w:rFonts w:asciiTheme="minorHAnsi" w:hAnsiTheme="minorHAnsi"/>
                <w:sz w:val="20"/>
                <w:szCs w:val="20"/>
              </w:rPr>
              <w:t xml:space="preserve">  </w:t>
            </w:r>
            <w:r w:rsidRPr="00595798">
              <w:rPr>
                <w:rFonts w:asciiTheme="minorHAnsi" w:hAnsiTheme="minorHAnsi"/>
                <w:sz w:val="20"/>
                <w:szCs w:val="20"/>
              </w:rPr>
              <w:t xml:space="preserve">utilizzare i </w:t>
            </w:r>
            <w:r>
              <w:rPr>
                <w:rFonts w:asciiTheme="minorHAnsi" w:hAnsiTheme="minorHAnsi"/>
                <w:sz w:val="20"/>
                <w:szCs w:val="20"/>
              </w:rPr>
              <w:t>Prodotti</w:t>
            </w:r>
            <w:r w:rsidRPr="00595798">
              <w:rPr>
                <w:rFonts w:asciiTheme="minorHAnsi" w:hAnsiTheme="minorHAnsi"/>
                <w:sz w:val="20"/>
                <w:szCs w:val="20"/>
              </w:rPr>
              <w:t xml:space="preserve"> </w:t>
            </w:r>
            <w:r>
              <w:rPr>
                <w:rFonts w:asciiTheme="minorHAnsi" w:hAnsiTheme="minorHAnsi"/>
                <w:sz w:val="20"/>
                <w:szCs w:val="20"/>
              </w:rPr>
              <w:t>S</w:t>
            </w:r>
            <w:r w:rsidRPr="00595798">
              <w:rPr>
                <w:rFonts w:asciiTheme="minorHAnsi" w:hAnsiTheme="minorHAnsi"/>
                <w:sz w:val="20"/>
                <w:szCs w:val="20"/>
              </w:rPr>
              <w:t>ottoscritti per eseguire attività di “Text mining / data mining (TDM) a esclusivo fine didattico e di ricerca;</w:t>
            </w:r>
          </w:p>
        </w:tc>
        <w:tc>
          <w:tcPr>
            <w:tcW w:w="5386" w:type="dxa"/>
            <w:shd w:val="clear" w:color="auto" w:fill="auto"/>
          </w:tcPr>
          <w:p w14:paraId="261C0F4D" w14:textId="1F365499" w:rsidR="00A04774" w:rsidRPr="00A04774" w:rsidRDefault="00A04774" w:rsidP="00595798">
            <w:pPr>
              <w:spacing w:beforeLines="120" w:before="288" w:afterLines="120" w:after="288"/>
              <w:ind w:left="360"/>
              <w:jc w:val="both"/>
              <w:rPr>
                <w:rFonts w:asciiTheme="minorHAnsi" w:hAnsiTheme="minorHAnsi"/>
                <w:bCs/>
                <w:sz w:val="20"/>
                <w:szCs w:val="20"/>
              </w:rPr>
            </w:pPr>
          </w:p>
        </w:tc>
      </w:tr>
      <w:tr w:rsidR="00A04774" w:rsidRPr="0028032B" w14:paraId="59D71F73" w14:textId="77777777" w:rsidTr="00A04774">
        <w:tc>
          <w:tcPr>
            <w:tcW w:w="10065" w:type="dxa"/>
            <w:shd w:val="clear" w:color="auto" w:fill="auto"/>
          </w:tcPr>
          <w:p w14:paraId="6055AA8A" w14:textId="167F2D4E" w:rsidR="00A04774" w:rsidRPr="00595798" w:rsidRDefault="00A04774" w:rsidP="00A24B62">
            <w:pPr>
              <w:tabs>
                <w:tab w:val="left" w:pos="5664"/>
                <w:tab w:val="left" w:pos="5694"/>
              </w:tabs>
              <w:spacing w:beforeLines="120" w:before="288" w:afterLines="120" w:after="288"/>
              <w:jc w:val="both"/>
              <w:rPr>
                <w:rFonts w:asciiTheme="minorHAnsi" w:hAnsiTheme="minorHAnsi"/>
                <w:sz w:val="20"/>
                <w:szCs w:val="20"/>
              </w:rPr>
            </w:pPr>
            <w:r w:rsidRPr="00595798">
              <w:rPr>
                <w:rFonts w:asciiTheme="minorHAnsi" w:hAnsiTheme="minorHAnsi"/>
                <w:sz w:val="20"/>
                <w:szCs w:val="20"/>
              </w:rPr>
              <w:t xml:space="preserve">i) </w:t>
            </w:r>
            <w:r>
              <w:rPr>
                <w:rFonts w:asciiTheme="minorHAnsi" w:hAnsiTheme="minorHAnsi"/>
                <w:sz w:val="20"/>
                <w:szCs w:val="20"/>
              </w:rPr>
              <w:t xml:space="preserve">   </w:t>
            </w:r>
            <w:r w:rsidRPr="00595798">
              <w:rPr>
                <w:rFonts w:asciiTheme="minorHAnsi" w:hAnsiTheme="minorHAnsi"/>
                <w:sz w:val="20"/>
                <w:szCs w:val="20"/>
              </w:rPr>
              <w:t xml:space="preserve">trasmettere </w:t>
            </w:r>
            <w:r w:rsidRPr="00595798">
              <w:rPr>
                <w:rFonts w:asciiTheme="minorHAnsi" w:hAnsiTheme="minorHAnsi"/>
                <w:color w:val="000000"/>
                <w:sz w:val="20"/>
                <w:szCs w:val="20"/>
              </w:rPr>
              <w:t>E</w:t>
            </w:r>
            <w:r w:rsidRPr="00595798">
              <w:rPr>
                <w:rFonts w:asciiTheme="minorHAnsi" w:hAnsiTheme="minorHAnsi"/>
                <w:sz w:val="20"/>
                <w:szCs w:val="20"/>
              </w:rPr>
              <w:t xml:space="preserve">stratti ad altri Utenti Autorizzati e </w:t>
            </w:r>
            <w:r w:rsidRPr="00595798">
              <w:rPr>
                <w:rFonts w:asciiTheme="minorHAnsi" w:hAnsiTheme="minorHAnsi"/>
                <w:color w:val="000000"/>
                <w:sz w:val="20"/>
                <w:szCs w:val="20"/>
              </w:rPr>
              <w:t>a colleghi di altre Istituzioni</w:t>
            </w:r>
            <w:r w:rsidRPr="00595798">
              <w:rPr>
                <w:rFonts w:asciiTheme="minorHAnsi" w:hAnsiTheme="minorHAnsi"/>
                <w:color w:val="FF0000"/>
                <w:sz w:val="20"/>
                <w:szCs w:val="20"/>
              </w:rPr>
              <w:t xml:space="preserve"> </w:t>
            </w:r>
            <w:r w:rsidRPr="00595798">
              <w:rPr>
                <w:rFonts w:asciiTheme="minorHAnsi" w:hAnsiTheme="minorHAnsi"/>
                <w:sz w:val="20"/>
                <w:szCs w:val="20"/>
              </w:rPr>
              <w:t xml:space="preserve">per il loro uso di attività didattica o di ricerca scientifica; </w:t>
            </w:r>
          </w:p>
        </w:tc>
        <w:tc>
          <w:tcPr>
            <w:tcW w:w="5386" w:type="dxa"/>
            <w:shd w:val="clear" w:color="auto" w:fill="auto"/>
          </w:tcPr>
          <w:p w14:paraId="2897925F" w14:textId="77777777" w:rsidR="00A04774" w:rsidRPr="00A04774" w:rsidRDefault="00A04774" w:rsidP="00595798">
            <w:pPr>
              <w:spacing w:beforeLines="120" w:before="288" w:afterLines="120" w:after="288"/>
              <w:ind w:left="360"/>
              <w:jc w:val="both"/>
              <w:rPr>
                <w:rFonts w:asciiTheme="minorHAnsi" w:hAnsiTheme="minorHAnsi"/>
                <w:sz w:val="20"/>
                <w:szCs w:val="20"/>
              </w:rPr>
            </w:pPr>
          </w:p>
        </w:tc>
      </w:tr>
      <w:tr w:rsidR="00A04774" w:rsidRPr="0028032B" w14:paraId="5FAFD5BF" w14:textId="77777777" w:rsidTr="00A04774">
        <w:tc>
          <w:tcPr>
            <w:tcW w:w="10065" w:type="dxa"/>
            <w:shd w:val="clear" w:color="auto" w:fill="auto"/>
          </w:tcPr>
          <w:p w14:paraId="2CDE6FEC" w14:textId="4AE1C37D" w:rsidR="00A04774" w:rsidRPr="00B70C71" w:rsidRDefault="00A04774" w:rsidP="00A24B62">
            <w:pPr>
              <w:tabs>
                <w:tab w:val="left" w:pos="5664"/>
                <w:tab w:val="left" w:pos="5694"/>
              </w:tabs>
              <w:spacing w:beforeLines="120" w:before="288" w:afterLines="120" w:after="288"/>
              <w:jc w:val="both"/>
              <w:rPr>
                <w:rFonts w:asciiTheme="minorHAnsi" w:hAnsiTheme="minorHAnsi"/>
                <w:sz w:val="20"/>
                <w:szCs w:val="20"/>
              </w:rPr>
            </w:pPr>
            <w:r w:rsidRPr="00B70C71">
              <w:rPr>
                <w:rFonts w:asciiTheme="minorHAnsi" w:hAnsiTheme="minorHAnsi"/>
                <w:sz w:val="20"/>
                <w:szCs w:val="20"/>
              </w:rPr>
              <w:t xml:space="preserve">j)   pubblicare in perpetuo, nel </w:t>
            </w:r>
            <w:r w:rsidRPr="00B70C71">
              <w:rPr>
                <w:rFonts w:asciiTheme="minorHAnsi" w:hAnsiTheme="minorHAnsi"/>
                <w:color w:val="000000"/>
                <w:sz w:val="20"/>
                <w:szCs w:val="20"/>
              </w:rPr>
              <w:t>sito web personale o nell’archivio ad accesso aperto dell’Istituzione</w:t>
            </w:r>
            <w:r w:rsidRPr="00B70C71">
              <w:rPr>
                <w:rFonts w:asciiTheme="minorHAnsi" w:hAnsiTheme="minorHAnsi"/>
                <w:sz w:val="20"/>
                <w:szCs w:val="20"/>
              </w:rPr>
              <w:t xml:space="preserve">, quantomeno la versione post-print dei propri articoli (che rifletta le modifiche apportate nel corso del processo di peer review), </w:t>
            </w:r>
            <w:r w:rsidRPr="00B70C71">
              <w:rPr>
                <w:rFonts w:asciiTheme="minorHAnsi" w:hAnsiTheme="minorHAnsi"/>
                <w:color w:val="000000"/>
                <w:sz w:val="20"/>
                <w:szCs w:val="20"/>
              </w:rPr>
              <w:t xml:space="preserve">e renderla disponibile in accesso aperto, anche allo scopo di rispettare gli obblighi derivati da contratti di ricerca, da regolamenti dalla propria Istituzione e secondo i vincoli previsti dalle disposizioni di </w:t>
            </w:r>
            <w:r w:rsidRPr="001169F7">
              <w:rPr>
                <w:rFonts w:asciiTheme="minorHAnsi" w:hAnsiTheme="minorHAnsi"/>
                <w:color w:val="000000"/>
                <w:sz w:val="20"/>
                <w:szCs w:val="20"/>
              </w:rPr>
              <w:t>legge nazionali ed europee;</w:t>
            </w:r>
            <w:r w:rsidRPr="00B70C71">
              <w:rPr>
                <w:rFonts w:asciiTheme="minorHAnsi" w:hAnsiTheme="minorHAnsi"/>
                <w:sz w:val="20"/>
                <w:szCs w:val="20"/>
              </w:rPr>
              <w:t xml:space="preserve"> </w:t>
            </w:r>
          </w:p>
        </w:tc>
        <w:tc>
          <w:tcPr>
            <w:tcW w:w="5386" w:type="dxa"/>
            <w:shd w:val="clear" w:color="auto" w:fill="auto"/>
          </w:tcPr>
          <w:p w14:paraId="63416AEC" w14:textId="4B5C9E90" w:rsidR="00A04774" w:rsidRPr="00A04774" w:rsidRDefault="00A04774" w:rsidP="00F972E3">
            <w:pPr>
              <w:spacing w:beforeLines="120" w:before="288" w:afterLines="120" w:after="288"/>
              <w:ind w:left="360"/>
              <w:jc w:val="both"/>
              <w:rPr>
                <w:rFonts w:asciiTheme="minorHAnsi" w:hAnsiTheme="minorHAnsi"/>
                <w:sz w:val="20"/>
                <w:szCs w:val="20"/>
              </w:rPr>
            </w:pPr>
          </w:p>
        </w:tc>
      </w:tr>
      <w:tr w:rsidR="00A04774" w:rsidRPr="0028032B" w14:paraId="72942765" w14:textId="77777777" w:rsidTr="00A04774">
        <w:tc>
          <w:tcPr>
            <w:tcW w:w="10065" w:type="dxa"/>
            <w:shd w:val="clear" w:color="auto" w:fill="auto"/>
          </w:tcPr>
          <w:p w14:paraId="77A7DD72" w14:textId="2B13EC55" w:rsidR="00A04774" w:rsidRPr="00595798" w:rsidRDefault="00A04774" w:rsidP="00A24B62">
            <w:pPr>
              <w:tabs>
                <w:tab w:val="left" w:pos="5664"/>
                <w:tab w:val="left" w:pos="5694"/>
              </w:tabs>
              <w:spacing w:beforeLines="120" w:before="288" w:afterLines="120" w:after="288"/>
              <w:jc w:val="both"/>
              <w:rPr>
                <w:rFonts w:asciiTheme="minorHAnsi" w:hAnsiTheme="minorHAnsi"/>
                <w:sz w:val="20"/>
                <w:szCs w:val="20"/>
              </w:rPr>
            </w:pPr>
            <w:r w:rsidRPr="00595798">
              <w:rPr>
                <w:rFonts w:asciiTheme="minorHAnsi" w:hAnsiTheme="minorHAnsi"/>
                <w:sz w:val="20"/>
                <w:szCs w:val="20"/>
              </w:rPr>
              <w:t xml:space="preserve">k) </w:t>
            </w:r>
            <w:r>
              <w:rPr>
                <w:rFonts w:asciiTheme="minorHAnsi" w:hAnsiTheme="minorHAnsi"/>
                <w:sz w:val="20"/>
                <w:szCs w:val="20"/>
              </w:rPr>
              <w:t xml:space="preserve"> </w:t>
            </w:r>
            <w:r w:rsidRPr="00595798">
              <w:rPr>
                <w:rFonts w:asciiTheme="minorHAnsi" w:hAnsiTheme="minorHAnsi"/>
                <w:sz w:val="20"/>
                <w:szCs w:val="20"/>
              </w:rPr>
              <w:t>salvare e/o depositare in perpetuo metadati dai quali sia stato creato un link all’articolo integrale in archivi elettronici gestiti dal Sottoscrittore e/o da un Utente Autorizzato, in una rete sicura. L’accesso e l’uso di tali depositi è limitato agli Utenti Autorizzati, con l’eccezione dei repository istituzionali e degli OPAC (online public access catalogues) per i quali è consentito l’accesso pubblico ai metadati archiviati;</w:t>
            </w:r>
          </w:p>
        </w:tc>
        <w:tc>
          <w:tcPr>
            <w:tcW w:w="5386" w:type="dxa"/>
            <w:shd w:val="clear" w:color="auto" w:fill="auto"/>
          </w:tcPr>
          <w:p w14:paraId="2DD57FCA" w14:textId="317105E7" w:rsidR="00A04774" w:rsidRPr="00A04774" w:rsidRDefault="00A04774" w:rsidP="00595798">
            <w:pPr>
              <w:spacing w:beforeLines="120" w:before="288" w:afterLines="120" w:after="288"/>
              <w:ind w:left="360"/>
              <w:jc w:val="both"/>
              <w:rPr>
                <w:rFonts w:asciiTheme="minorHAnsi" w:hAnsiTheme="minorHAnsi"/>
                <w:bCs/>
                <w:sz w:val="20"/>
                <w:szCs w:val="20"/>
              </w:rPr>
            </w:pPr>
          </w:p>
        </w:tc>
      </w:tr>
      <w:tr w:rsidR="00A04774" w:rsidRPr="0028032B" w14:paraId="48B62022" w14:textId="77777777" w:rsidTr="00A04774">
        <w:tc>
          <w:tcPr>
            <w:tcW w:w="10065" w:type="dxa"/>
            <w:shd w:val="clear" w:color="auto" w:fill="auto"/>
          </w:tcPr>
          <w:p w14:paraId="38B844AE" w14:textId="09F2C5FB" w:rsidR="00A04774" w:rsidRPr="00595798" w:rsidRDefault="00A04774" w:rsidP="00A24B62">
            <w:pPr>
              <w:tabs>
                <w:tab w:val="left" w:pos="5664"/>
                <w:tab w:val="left" w:pos="5694"/>
              </w:tabs>
              <w:spacing w:beforeLines="120" w:before="288" w:afterLines="120" w:after="288"/>
              <w:jc w:val="both"/>
              <w:rPr>
                <w:rFonts w:asciiTheme="minorHAnsi" w:hAnsiTheme="minorHAnsi"/>
                <w:b/>
                <w:sz w:val="20"/>
                <w:szCs w:val="20"/>
              </w:rPr>
            </w:pPr>
            <w:r w:rsidRPr="00595798">
              <w:rPr>
                <w:rFonts w:asciiTheme="minorHAnsi" w:hAnsiTheme="minorHAnsi"/>
                <w:sz w:val="20"/>
                <w:szCs w:val="20"/>
              </w:rPr>
              <w:t xml:space="preserve">l) </w:t>
            </w:r>
            <w:r>
              <w:rPr>
                <w:rFonts w:asciiTheme="minorHAnsi" w:hAnsiTheme="minorHAnsi"/>
                <w:sz w:val="20"/>
                <w:szCs w:val="20"/>
              </w:rPr>
              <w:t xml:space="preserve">  </w:t>
            </w:r>
            <w:r w:rsidRPr="00595798">
              <w:rPr>
                <w:rFonts w:asciiTheme="minorHAnsi" w:hAnsiTheme="minorHAnsi"/>
                <w:sz w:val="20"/>
                <w:szCs w:val="20"/>
              </w:rPr>
              <w:t xml:space="preserve">trasmettere o caricare singoli Estratti dei </w:t>
            </w:r>
            <w:r>
              <w:rPr>
                <w:rFonts w:asciiTheme="minorHAnsi" w:hAnsiTheme="minorHAnsi"/>
                <w:sz w:val="20"/>
                <w:szCs w:val="20"/>
              </w:rPr>
              <w:t>Prodotti</w:t>
            </w:r>
            <w:r w:rsidRPr="00595798">
              <w:rPr>
                <w:rFonts w:asciiTheme="minorHAnsi" w:hAnsiTheme="minorHAnsi"/>
                <w:sz w:val="20"/>
                <w:szCs w:val="20"/>
              </w:rPr>
              <w:t xml:space="preserve"> </w:t>
            </w:r>
            <w:r>
              <w:rPr>
                <w:rFonts w:asciiTheme="minorHAnsi" w:hAnsiTheme="minorHAnsi"/>
                <w:sz w:val="20"/>
                <w:szCs w:val="20"/>
              </w:rPr>
              <w:t>S</w:t>
            </w:r>
            <w:r w:rsidRPr="00595798">
              <w:rPr>
                <w:rFonts w:asciiTheme="minorHAnsi" w:hAnsiTheme="minorHAnsi"/>
                <w:sz w:val="20"/>
                <w:szCs w:val="20"/>
              </w:rPr>
              <w:t>ottoscritti, in una rete sicura e a titolo temporaneo, per usi in procedure amministrative  e/o di valutazione, quali a mero titolo di esempio quelli della VQR (Valutazione della Qualità della Ricerca), e delle procedure di abilitazione scientifica nazionale;</w:t>
            </w:r>
          </w:p>
        </w:tc>
        <w:tc>
          <w:tcPr>
            <w:tcW w:w="5386" w:type="dxa"/>
            <w:shd w:val="clear" w:color="auto" w:fill="auto"/>
          </w:tcPr>
          <w:p w14:paraId="0B11E620" w14:textId="77777777" w:rsidR="00A04774" w:rsidRPr="00A04774" w:rsidRDefault="00A04774" w:rsidP="00595798">
            <w:pPr>
              <w:spacing w:beforeLines="120" w:before="288" w:afterLines="120" w:after="288"/>
              <w:ind w:left="360"/>
              <w:jc w:val="both"/>
              <w:rPr>
                <w:rFonts w:asciiTheme="minorHAnsi" w:hAnsiTheme="minorHAnsi"/>
                <w:b/>
                <w:sz w:val="20"/>
                <w:szCs w:val="20"/>
              </w:rPr>
            </w:pPr>
          </w:p>
        </w:tc>
      </w:tr>
      <w:tr w:rsidR="00A04774" w:rsidRPr="0028032B" w14:paraId="701026A6" w14:textId="77777777" w:rsidTr="00A04774">
        <w:tc>
          <w:tcPr>
            <w:tcW w:w="10065" w:type="dxa"/>
            <w:shd w:val="clear" w:color="auto" w:fill="auto"/>
          </w:tcPr>
          <w:p w14:paraId="0DFB8F46" w14:textId="1F2759BB" w:rsidR="00A04774" w:rsidRPr="00595798" w:rsidRDefault="00A04774" w:rsidP="00A24B62">
            <w:pPr>
              <w:tabs>
                <w:tab w:val="left" w:pos="5664"/>
                <w:tab w:val="left" w:pos="5694"/>
              </w:tabs>
              <w:spacing w:beforeLines="120" w:before="288" w:afterLines="120" w:after="288"/>
              <w:jc w:val="both"/>
              <w:rPr>
                <w:rFonts w:asciiTheme="minorHAnsi" w:hAnsiTheme="minorHAnsi"/>
                <w:b/>
                <w:color w:val="000000"/>
                <w:sz w:val="20"/>
                <w:szCs w:val="20"/>
              </w:rPr>
            </w:pPr>
            <w:r w:rsidRPr="00595798">
              <w:rPr>
                <w:rFonts w:asciiTheme="minorHAnsi" w:hAnsiTheme="minorHAnsi"/>
                <w:sz w:val="20"/>
                <w:szCs w:val="20"/>
              </w:rPr>
              <w:t xml:space="preserve">m) trasmettere singoli Estratti dei </w:t>
            </w:r>
            <w:r>
              <w:rPr>
                <w:rFonts w:asciiTheme="minorHAnsi" w:hAnsiTheme="minorHAnsi"/>
                <w:sz w:val="20"/>
                <w:szCs w:val="20"/>
              </w:rPr>
              <w:t>Prodotti</w:t>
            </w:r>
            <w:r w:rsidRPr="00595798">
              <w:rPr>
                <w:rFonts w:asciiTheme="minorHAnsi" w:hAnsiTheme="minorHAnsi"/>
                <w:sz w:val="20"/>
                <w:szCs w:val="20"/>
              </w:rPr>
              <w:t xml:space="preserve"> </w:t>
            </w:r>
            <w:r>
              <w:rPr>
                <w:rFonts w:asciiTheme="minorHAnsi" w:hAnsiTheme="minorHAnsi"/>
                <w:sz w:val="20"/>
                <w:szCs w:val="20"/>
              </w:rPr>
              <w:t>S</w:t>
            </w:r>
            <w:r w:rsidRPr="00595798">
              <w:rPr>
                <w:rFonts w:asciiTheme="minorHAnsi" w:hAnsiTheme="minorHAnsi"/>
                <w:sz w:val="20"/>
                <w:szCs w:val="20"/>
              </w:rPr>
              <w:t>ottoscritti all’autorità preposta in caso di procedure giudiziarie e/o per motivi di sicurezza pubblica;</w:t>
            </w:r>
          </w:p>
        </w:tc>
        <w:tc>
          <w:tcPr>
            <w:tcW w:w="5386" w:type="dxa"/>
            <w:shd w:val="clear" w:color="auto" w:fill="auto"/>
          </w:tcPr>
          <w:p w14:paraId="461D609C" w14:textId="77777777" w:rsidR="00A04774" w:rsidRPr="00A04774" w:rsidRDefault="00A04774" w:rsidP="00595798">
            <w:pPr>
              <w:spacing w:beforeLines="120" w:before="288" w:afterLines="120" w:after="288"/>
              <w:ind w:left="360"/>
              <w:jc w:val="both"/>
              <w:rPr>
                <w:rFonts w:asciiTheme="minorHAnsi" w:hAnsiTheme="minorHAnsi"/>
                <w:b/>
                <w:color w:val="000000"/>
                <w:sz w:val="20"/>
                <w:szCs w:val="20"/>
              </w:rPr>
            </w:pPr>
          </w:p>
        </w:tc>
      </w:tr>
      <w:tr w:rsidR="00A04774" w:rsidRPr="0028032B" w14:paraId="23CCF26D" w14:textId="77777777" w:rsidTr="00A04774">
        <w:tc>
          <w:tcPr>
            <w:tcW w:w="10065" w:type="dxa"/>
            <w:shd w:val="clear" w:color="auto" w:fill="auto"/>
          </w:tcPr>
          <w:p w14:paraId="36A79050" w14:textId="783A81A8" w:rsidR="00A04774" w:rsidRPr="00595798" w:rsidRDefault="00A04774" w:rsidP="00A24B62">
            <w:pPr>
              <w:tabs>
                <w:tab w:val="left" w:pos="5664"/>
                <w:tab w:val="left" w:pos="5694"/>
              </w:tabs>
              <w:spacing w:beforeLines="120" w:before="288" w:afterLines="120" w:after="288"/>
              <w:jc w:val="both"/>
              <w:rPr>
                <w:rFonts w:asciiTheme="minorHAnsi" w:hAnsiTheme="minorHAnsi"/>
                <w:sz w:val="20"/>
                <w:szCs w:val="20"/>
              </w:rPr>
            </w:pPr>
            <w:r w:rsidRPr="00595798">
              <w:rPr>
                <w:rFonts w:asciiTheme="minorHAnsi" w:hAnsiTheme="minorHAnsi"/>
                <w:sz w:val="20"/>
                <w:szCs w:val="20"/>
              </w:rPr>
              <w:lastRenderedPageBreak/>
              <w:t xml:space="preserve">n) </w:t>
            </w:r>
            <w:r>
              <w:rPr>
                <w:rFonts w:asciiTheme="minorHAnsi" w:hAnsiTheme="minorHAnsi"/>
                <w:sz w:val="20"/>
                <w:szCs w:val="20"/>
              </w:rPr>
              <w:t xml:space="preserve"> </w:t>
            </w:r>
            <w:r w:rsidRPr="00595798">
              <w:rPr>
                <w:rFonts w:asciiTheme="minorHAnsi" w:hAnsiTheme="minorHAnsi"/>
                <w:sz w:val="20"/>
                <w:szCs w:val="20"/>
              </w:rPr>
              <w:t>utilizzare singoli Estratti come fonte materiale per soddisfare le richieste di “fornitura di documenti” (Document Delivery), a condizione che: 1) la richiesta di prestito provenga da una biblioteca, e 2) l’Estratto richiesto sia inviato alla biblioteca richiedente dal Sottoscrittore per posta o per fax o in formato elettronico, con distruzione della copia elettronica dopo la stampa, utilizzando software di trasmissione documenti quali ad esempio Ariel® o NILDE;</w:t>
            </w:r>
          </w:p>
        </w:tc>
        <w:tc>
          <w:tcPr>
            <w:tcW w:w="5386" w:type="dxa"/>
            <w:shd w:val="clear" w:color="auto" w:fill="auto"/>
          </w:tcPr>
          <w:p w14:paraId="2F77D902" w14:textId="77777777" w:rsidR="00A04774" w:rsidRPr="00A04774" w:rsidRDefault="00A04774" w:rsidP="00595798">
            <w:pPr>
              <w:spacing w:beforeLines="120" w:before="288" w:afterLines="120" w:after="288"/>
              <w:ind w:left="360"/>
              <w:jc w:val="both"/>
              <w:rPr>
                <w:rFonts w:asciiTheme="minorHAnsi" w:hAnsiTheme="minorHAnsi"/>
                <w:b/>
                <w:sz w:val="20"/>
                <w:szCs w:val="20"/>
              </w:rPr>
            </w:pPr>
          </w:p>
        </w:tc>
      </w:tr>
      <w:tr w:rsidR="00A04774" w:rsidRPr="0028032B" w14:paraId="7DDE640E" w14:textId="77777777" w:rsidTr="00A04774">
        <w:tc>
          <w:tcPr>
            <w:tcW w:w="10065" w:type="dxa"/>
            <w:shd w:val="clear" w:color="auto" w:fill="auto"/>
          </w:tcPr>
          <w:p w14:paraId="087D0B21" w14:textId="77777777" w:rsidR="00A04774" w:rsidRPr="00595798" w:rsidRDefault="00A04774" w:rsidP="00A24B62">
            <w:pPr>
              <w:pStyle w:val="Titolo3"/>
              <w:tabs>
                <w:tab w:val="left" w:pos="5664"/>
                <w:tab w:val="left" w:pos="5694"/>
              </w:tabs>
              <w:spacing w:beforeLines="120" w:before="288" w:afterLines="120" w:after="288" w:line="240" w:lineRule="auto"/>
              <w:jc w:val="both"/>
              <w:rPr>
                <w:rFonts w:asciiTheme="minorHAnsi" w:hAnsiTheme="minorHAnsi"/>
                <w:b w:val="0"/>
                <w:sz w:val="20"/>
                <w:szCs w:val="20"/>
                <w:lang w:eastAsia="it-IT"/>
              </w:rPr>
            </w:pPr>
            <w:r w:rsidRPr="00595798">
              <w:rPr>
                <w:rFonts w:asciiTheme="minorHAnsi" w:hAnsiTheme="minorHAnsi"/>
                <w:b w:val="0"/>
                <w:sz w:val="20"/>
                <w:szCs w:val="20"/>
              </w:rPr>
              <w:t xml:space="preserve">o) recuperare i costi </w:t>
            </w:r>
            <w:r w:rsidRPr="00595798">
              <w:rPr>
                <w:rFonts w:asciiTheme="minorHAnsi" w:hAnsiTheme="minorHAnsi"/>
                <w:b w:val="0"/>
                <w:color w:val="000000"/>
                <w:sz w:val="20"/>
                <w:szCs w:val="20"/>
              </w:rPr>
              <w:t xml:space="preserve">vivi </w:t>
            </w:r>
            <w:r w:rsidRPr="00595798">
              <w:rPr>
                <w:rFonts w:asciiTheme="minorHAnsi" w:hAnsiTheme="minorHAnsi"/>
                <w:b w:val="0"/>
                <w:sz w:val="20"/>
                <w:szCs w:val="20"/>
              </w:rPr>
              <w:t>dagli Utenti Autorizzati e da utenti occasionali (“Walk In Users”) che accedono alle sedi del Sottoscrittore;</w:t>
            </w:r>
          </w:p>
        </w:tc>
        <w:tc>
          <w:tcPr>
            <w:tcW w:w="5386" w:type="dxa"/>
            <w:shd w:val="clear" w:color="auto" w:fill="auto"/>
          </w:tcPr>
          <w:p w14:paraId="3FDC34B2" w14:textId="77777777" w:rsidR="00A04774" w:rsidRPr="00A04774" w:rsidRDefault="00A04774" w:rsidP="00595798">
            <w:pPr>
              <w:pStyle w:val="Titolo3"/>
              <w:spacing w:beforeLines="120" w:before="288" w:afterLines="120" w:after="288" w:line="240" w:lineRule="auto"/>
              <w:ind w:left="360"/>
              <w:jc w:val="both"/>
              <w:rPr>
                <w:rFonts w:asciiTheme="minorHAnsi" w:hAnsiTheme="minorHAnsi"/>
                <w:b w:val="0"/>
                <w:sz w:val="20"/>
                <w:szCs w:val="20"/>
                <w:lang w:eastAsia="it-IT"/>
              </w:rPr>
            </w:pPr>
          </w:p>
        </w:tc>
      </w:tr>
      <w:tr w:rsidR="00A04774" w:rsidRPr="0028032B" w14:paraId="4E5ACF48" w14:textId="77777777" w:rsidTr="00A04774">
        <w:tc>
          <w:tcPr>
            <w:tcW w:w="10065" w:type="dxa"/>
            <w:shd w:val="clear" w:color="auto" w:fill="auto"/>
          </w:tcPr>
          <w:p w14:paraId="57B173A8" w14:textId="41004AA0" w:rsidR="00A04774" w:rsidRPr="00595798" w:rsidRDefault="00A04774" w:rsidP="00A24B62">
            <w:pPr>
              <w:pStyle w:val="Titolo4"/>
              <w:tabs>
                <w:tab w:val="left" w:pos="5664"/>
                <w:tab w:val="left" w:pos="5694"/>
              </w:tabs>
              <w:spacing w:beforeLines="120" w:before="288" w:afterLines="120" w:after="288"/>
              <w:jc w:val="both"/>
              <w:rPr>
                <w:rFonts w:asciiTheme="minorHAnsi" w:hAnsiTheme="minorHAnsi"/>
                <w:b w:val="0"/>
                <w:sz w:val="20"/>
                <w:szCs w:val="20"/>
              </w:rPr>
            </w:pPr>
            <w:r w:rsidRPr="00595798">
              <w:rPr>
                <w:rFonts w:asciiTheme="minorHAnsi" w:hAnsiTheme="minorHAnsi"/>
                <w:b w:val="0"/>
                <w:sz w:val="20"/>
                <w:szCs w:val="20"/>
              </w:rPr>
              <w:t>p) effettuare estrazioni di testo e di dati a scopo di indicizzazione e integrazione nei cataloghi delle biblioteche delle Istituzioni</w:t>
            </w:r>
            <w:r>
              <w:rPr>
                <w:rFonts w:asciiTheme="minorHAnsi" w:hAnsiTheme="minorHAnsi"/>
                <w:b w:val="0"/>
                <w:sz w:val="20"/>
                <w:szCs w:val="20"/>
              </w:rPr>
              <w:t>.</w:t>
            </w:r>
          </w:p>
        </w:tc>
        <w:tc>
          <w:tcPr>
            <w:tcW w:w="5386" w:type="dxa"/>
            <w:shd w:val="clear" w:color="auto" w:fill="auto"/>
          </w:tcPr>
          <w:p w14:paraId="476A26AE" w14:textId="77777777" w:rsidR="00A04774" w:rsidRPr="00A04774" w:rsidRDefault="00A04774" w:rsidP="00595798">
            <w:pPr>
              <w:pStyle w:val="Titolo4"/>
              <w:spacing w:beforeLines="120" w:before="288" w:afterLines="120" w:after="288"/>
              <w:ind w:left="360"/>
              <w:jc w:val="both"/>
              <w:rPr>
                <w:rFonts w:asciiTheme="minorHAnsi" w:hAnsiTheme="minorHAnsi"/>
                <w:sz w:val="20"/>
                <w:szCs w:val="20"/>
              </w:rPr>
            </w:pPr>
          </w:p>
        </w:tc>
      </w:tr>
      <w:tr w:rsidR="00A04774" w:rsidRPr="0028032B" w14:paraId="376C6517" w14:textId="77777777" w:rsidTr="00A04774">
        <w:tc>
          <w:tcPr>
            <w:tcW w:w="10065" w:type="dxa"/>
            <w:shd w:val="clear" w:color="auto" w:fill="auto"/>
          </w:tcPr>
          <w:p w14:paraId="0CCED07B" w14:textId="0E5E859A" w:rsidR="00A04774" w:rsidRPr="003B5A3C" w:rsidRDefault="00A04774" w:rsidP="00385A0B">
            <w:pPr>
              <w:tabs>
                <w:tab w:val="left" w:pos="5664"/>
                <w:tab w:val="left" w:pos="5694"/>
              </w:tabs>
              <w:spacing w:beforeLines="50" w:before="120" w:afterLines="50" w:after="120"/>
              <w:rPr>
                <w:rFonts w:asciiTheme="minorHAnsi" w:hAnsiTheme="minorHAnsi"/>
                <w:b/>
                <w:sz w:val="20"/>
                <w:szCs w:val="20"/>
              </w:rPr>
            </w:pPr>
            <w:bookmarkStart w:id="7" w:name="_Toc398218269"/>
            <w:bookmarkStart w:id="8" w:name="_Toc406682782"/>
            <w:r w:rsidRPr="00595798">
              <w:rPr>
                <w:rFonts w:asciiTheme="minorHAnsi" w:hAnsiTheme="minorHAnsi"/>
                <w:b/>
                <w:sz w:val="20"/>
                <w:szCs w:val="20"/>
              </w:rPr>
              <w:t xml:space="preserve">3.2 Limitazioni d’uso ai </w:t>
            </w:r>
            <w:r>
              <w:rPr>
                <w:rFonts w:asciiTheme="minorHAnsi" w:hAnsiTheme="minorHAnsi"/>
                <w:b/>
                <w:sz w:val="20"/>
                <w:szCs w:val="20"/>
              </w:rPr>
              <w:t>Prodotti</w:t>
            </w:r>
            <w:r w:rsidRPr="00595798">
              <w:rPr>
                <w:rFonts w:asciiTheme="minorHAnsi" w:hAnsiTheme="minorHAnsi"/>
                <w:b/>
                <w:sz w:val="20"/>
                <w:szCs w:val="20"/>
              </w:rPr>
              <w:t xml:space="preserve"> </w:t>
            </w:r>
            <w:r w:rsidR="00570B3B">
              <w:rPr>
                <w:rFonts w:asciiTheme="minorHAnsi" w:hAnsiTheme="minorHAnsi"/>
                <w:b/>
                <w:sz w:val="20"/>
                <w:szCs w:val="20"/>
              </w:rPr>
              <w:t>S</w:t>
            </w:r>
            <w:r w:rsidRPr="00595798">
              <w:rPr>
                <w:rFonts w:asciiTheme="minorHAnsi" w:hAnsiTheme="minorHAnsi"/>
                <w:b/>
                <w:sz w:val="20"/>
                <w:szCs w:val="20"/>
              </w:rPr>
              <w:t>ottoscritti</w:t>
            </w:r>
            <w:bookmarkEnd w:id="7"/>
            <w:bookmarkEnd w:id="8"/>
          </w:p>
        </w:tc>
        <w:tc>
          <w:tcPr>
            <w:tcW w:w="5386" w:type="dxa"/>
            <w:shd w:val="clear" w:color="auto" w:fill="auto"/>
          </w:tcPr>
          <w:p w14:paraId="0248A19B" w14:textId="77777777" w:rsidR="00A04774" w:rsidRPr="00A04774" w:rsidRDefault="00A04774" w:rsidP="003B5A3C">
            <w:pPr>
              <w:spacing w:beforeLines="50" w:before="120" w:afterLines="50" w:after="120"/>
              <w:ind w:left="360"/>
              <w:jc w:val="both"/>
              <w:rPr>
                <w:rFonts w:asciiTheme="minorHAnsi" w:hAnsiTheme="minorHAnsi"/>
                <w:sz w:val="20"/>
                <w:szCs w:val="20"/>
              </w:rPr>
            </w:pPr>
          </w:p>
        </w:tc>
      </w:tr>
      <w:tr w:rsidR="00A04774" w:rsidRPr="0028032B" w14:paraId="5B1F682F" w14:textId="77777777" w:rsidTr="00A04774">
        <w:tc>
          <w:tcPr>
            <w:tcW w:w="10065" w:type="dxa"/>
            <w:shd w:val="clear" w:color="auto" w:fill="auto"/>
          </w:tcPr>
          <w:p w14:paraId="546EFC86" w14:textId="77777777" w:rsidR="00A04774" w:rsidRPr="00595798" w:rsidRDefault="00A04774" w:rsidP="00A24B62">
            <w:pPr>
              <w:tabs>
                <w:tab w:val="left" w:pos="5664"/>
                <w:tab w:val="left" w:pos="5694"/>
              </w:tabs>
              <w:spacing w:beforeLines="50" w:before="120" w:afterLines="50" w:after="120"/>
              <w:jc w:val="both"/>
              <w:rPr>
                <w:rFonts w:asciiTheme="minorHAnsi" w:hAnsiTheme="minorHAnsi"/>
                <w:sz w:val="20"/>
                <w:szCs w:val="20"/>
              </w:rPr>
            </w:pPr>
            <w:r w:rsidRPr="00595798">
              <w:rPr>
                <w:rFonts w:asciiTheme="minorHAnsi" w:eastAsia="Times New Roman" w:hAnsiTheme="minorHAnsi"/>
                <w:sz w:val="20"/>
                <w:szCs w:val="20"/>
                <w:lang w:eastAsia="it-IT"/>
              </w:rPr>
              <w:t xml:space="preserve">Il Sottoscrittore e i suoi Utenti Autorizzati non possono: </w:t>
            </w:r>
          </w:p>
        </w:tc>
        <w:tc>
          <w:tcPr>
            <w:tcW w:w="5386" w:type="dxa"/>
            <w:shd w:val="clear" w:color="auto" w:fill="auto"/>
          </w:tcPr>
          <w:p w14:paraId="172E026A" w14:textId="77777777" w:rsidR="00A04774" w:rsidRPr="00A04774" w:rsidRDefault="00A04774" w:rsidP="003B5A3C">
            <w:pPr>
              <w:spacing w:beforeLines="50" w:before="120" w:afterLines="50" w:after="120"/>
              <w:ind w:left="1080"/>
              <w:jc w:val="both"/>
              <w:rPr>
                <w:rFonts w:asciiTheme="minorHAnsi" w:hAnsiTheme="minorHAnsi"/>
                <w:sz w:val="20"/>
                <w:szCs w:val="20"/>
              </w:rPr>
            </w:pPr>
          </w:p>
        </w:tc>
      </w:tr>
      <w:tr w:rsidR="00A04774" w:rsidRPr="0028032B" w14:paraId="1882BB9F" w14:textId="77777777" w:rsidTr="00A04774">
        <w:tc>
          <w:tcPr>
            <w:tcW w:w="10065" w:type="dxa"/>
            <w:shd w:val="clear" w:color="auto" w:fill="auto"/>
          </w:tcPr>
          <w:p w14:paraId="5EECBE72" w14:textId="1435A014" w:rsidR="00A04774" w:rsidRPr="00595798" w:rsidRDefault="00A04774" w:rsidP="00A24B62">
            <w:pPr>
              <w:numPr>
                <w:ilvl w:val="0"/>
                <w:numId w:val="43"/>
              </w:numPr>
              <w:tabs>
                <w:tab w:val="left" w:pos="233"/>
                <w:tab w:val="left" w:pos="5664"/>
                <w:tab w:val="left" w:pos="5694"/>
              </w:tabs>
              <w:spacing w:beforeLines="120" w:before="288" w:afterLines="120" w:after="288"/>
              <w:ind w:left="0" w:firstLine="0"/>
              <w:jc w:val="both"/>
              <w:rPr>
                <w:rFonts w:asciiTheme="minorHAnsi" w:hAnsiTheme="minorHAnsi"/>
                <w:sz w:val="20"/>
                <w:szCs w:val="20"/>
              </w:rPr>
            </w:pPr>
            <w:r w:rsidRPr="00595798">
              <w:rPr>
                <w:rFonts w:asciiTheme="minorHAnsi" w:eastAsia="Times New Roman" w:hAnsiTheme="minorHAnsi"/>
                <w:sz w:val="20"/>
                <w:szCs w:val="20"/>
                <w:lang w:eastAsia="it-IT"/>
              </w:rPr>
              <w:t xml:space="preserve">sintetizzare, modificare, tradurre o creare opere derivate basate sui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w:t>
            </w:r>
            <w:r w:rsidR="00570B3B">
              <w:rPr>
                <w:rFonts w:asciiTheme="minorHAnsi" w:eastAsia="Times New Roman" w:hAnsiTheme="minorHAnsi"/>
                <w:sz w:val="20"/>
                <w:szCs w:val="20"/>
                <w:lang w:eastAsia="it-IT"/>
              </w:rPr>
              <w:t>S</w:t>
            </w:r>
            <w:r w:rsidRPr="00595798">
              <w:rPr>
                <w:rFonts w:asciiTheme="minorHAnsi" w:eastAsia="Times New Roman" w:hAnsiTheme="minorHAnsi"/>
                <w:sz w:val="20"/>
                <w:szCs w:val="20"/>
                <w:lang w:eastAsia="it-IT"/>
              </w:rPr>
              <w:t xml:space="preserve">ottoscritti, senza il previo consenso scritto </w:t>
            </w:r>
            <w:r>
              <w:rPr>
                <w:rFonts w:asciiTheme="minorHAnsi" w:eastAsia="Times New Roman" w:hAnsiTheme="minorHAnsi"/>
                <w:sz w:val="20"/>
                <w:szCs w:val="20"/>
                <w:lang w:eastAsia="it-IT"/>
              </w:rPr>
              <w:t>dell’Editore</w:t>
            </w:r>
            <w:r w:rsidRPr="00595798">
              <w:rPr>
                <w:rFonts w:asciiTheme="minorHAnsi" w:eastAsia="Times New Roman" w:hAnsiTheme="minorHAnsi"/>
                <w:sz w:val="20"/>
                <w:szCs w:val="20"/>
                <w:lang w:eastAsia="it-IT"/>
              </w:rPr>
              <w:t xml:space="preserve">, salvo nella misura in cui sia necessario per renderli visibili sullo schermo del computer degli Utenti Autorizzati; </w:t>
            </w:r>
          </w:p>
        </w:tc>
        <w:tc>
          <w:tcPr>
            <w:tcW w:w="5386" w:type="dxa"/>
            <w:shd w:val="clear" w:color="auto" w:fill="auto"/>
          </w:tcPr>
          <w:p w14:paraId="7A43DD03" w14:textId="77777777" w:rsidR="00A04774" w:rsidRPr="00A04774" w:rsidRDefault="00A04774" w:rsidP="00595798">
            <w:pPr>
              <w:spacing w:beforeLines="120" w:before="288" w:afterLines="120" w:after="288"/>
              <w:ind w:left="360"/>
              <w:jc w:val="both"/>
              <w:rPr>
                <w:rFonts w:asciiTheme="minorHAnsi" w:hAnsiTheme="minorHAnsi"/>
                <w:sz w:val="20"/>
                <w:szCs w:val="20"/>
              </w:rPr>
            </w:pPr>
          </w:p>
        </w:tc>
      </w:tr>
      <w:tr w:rsidR="00A04774" w:rsidRPr="0028032B" w14:paraId="3EA34303" w14:textId="77777777" w:rsidTr="00A04774">
        <w:tc>
          <w:tcPr>
            <w:tcW w:w="10065" w:type="dxa"/>
            <w:shd w:val="clear" w:color="auto" w:fill="auto"/>
          </w:tcPr>
          <w:p w14:paraId="6A647C3B" w14:textId="2F5F100B" w:rsidR="00A04774" w:rsidRPr="00595798" w:rsidRDefault="00A04774" w:rsidP="00A24B62">
            <w:pPr>
              <w:numPr>
                <w:ilvl w:val="0"/>
                <w:numId w:val="43"/>
              </w:numPr>
              <w:tabs>
                <w:tab w:val="left" w:pos="244"/>
                <w:tab w:val="left" w:pos="5664"/>
                <w:tab w:val="left" w:pos="5694"/>
              </w:tabs>
              <w:spacing w:beforeLines="120" w:before="288" w:afterLines="120" w:after="288"/>
              <w:ind w:left="0" w:firstLine="0"/>
              <w:jc w:val="both"/>
              <w:rPr>
                <w:rFonts w:asciiTheme="minorHAnsi" w:hAnsiTheme="minorHAnsi"/>
                <w:sz w:val="20"/>
                <w:szCs w:val="20"/>
              </w:rPr>
            </w:pPr>
            <w:r w:rsidRPr="00595798">
              <w:rPr>
                <w:rFonts w:asciiTheme="minorHAnsi" w:eastAsia="Times New Roman" w:hAnsiTheme="minorHAnsi"/>
                <w:sz w:val="20"/>
                <w:szCs w:val="20"/>
                <w:lang w:eastAsia="it-IT"/>
              </w:rPr>
              <w:t xml:space="preserve">rimuovere, oscurare o modificare in qualsiasi modo ogni indicazione di copyright, altre note o esclusioni di responsabilità come appaiono nei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w:t>
            </w:r>
            <w:r>
              <w:rPr>
                <w:rFonts w:asciiTheme="minorHAnsi" w:eastAsia="Times New Roman" w:hAnsiTheme="minorHAnsi"/>
                <w:sz w:val="20"/>
                <w:szCs w:val="20"/>
                <w:lang w:eastAsia="it-IT"/>
              </w:rPr>
              <w:t>S</w:t>
            </w:r>
            <w:r w:rsidRPr="00595798">
              <w:rPr>
                <w:rFonts w:asciiTheme="minorHAnsi" w:eastAsia="Times New Roman" w:hAnsiTheme="minorHAnsi"/>
                <w:sz w:val="20"/>
                <w:szCs w:val="20"/>
                <w:lang w:eastAsia="it-IT"/>
              </w:rPr>
              <w:t>ottoscritti;</w:t>
            </w:r>
          </w:p>
        </w:tc>
        <w:tc>
          <w:tcPr>
            <w:tcW w:w="5386" w:type="dxa"/>
            <w:shd w:val="clear" w:color="auto" w:fill="auto"/>
          </w:tcPr>
          <w:p w14:paraId="68848305" w14:textId="77777777" w:rsidR="00A04774" w:rsidRPr="00A04774" w:rsidRDefault="00A04774" w:rsidP="00595798">
            <w:pPr>
              <w:spacing w:beforeLines="120" w:before="288" w:afterLines="120" w:after="288"/>
              <w:ind w:left="360"/>
              <w:jc w:val="both"/>
              <w:rPr>
                <w:rFonts w:asciiTheme="minorHAnsi" w:hAnsiTheme="minorHAnsi"/>
                <w:sz w:val="20"/>
                <w:szCs w:val="20"/>
              </w:rPr>
            </w:pPr>
          </w:p>
        </w:tc>
      </w:tr>
      <w:tr w:rsidR="00A04774" w:rsidRPr="0028032B" w14:paraId="6D10BD41" w14:textId="77777777" w:rsidTr="00A04774">
        <w:tc>
          <w:tcPr>
            <w:tcW w:w="10065" w:type="dxa"/>
            <w:shd w:val="clear" w:color="auto" w:fill="auto"/>
          </w:tcPr>
          <w:p w14:paraId="184EAF05" w14:textId="51E5841E" w:rsidR="00A04774" w:rsidRPr="00595798" w:rsidRDefault="00A04774" w:rsidP="00A24B62">
            <w:pPr>
              <w:numPr>
                <w:ilvl w:val="0"/>
                <w:numId w:val="43"/>
              </w:numPr>
              <w:tabs>
                <w:tab w:val="left" w:pos="198"/>
                <w:tab w:val="left" w:pos="5664"/>
                <w:tab w:val="left" w:pos="5694"/>
              </w:tabs>
              <w:spacing w:beforeLines="120" w:before="288" w:afterLines="120" w:after="288"/>
              <w:ind w:left="0" w:firstLine="0"/>
              <w:jc w:val="both"/>
              <w:rPr>
                <w:rFonts w:asciiTheme="minorHAnsi" w:hAnsiTheme="minorHAnsi"/>
                <w:sz w:val="20"/>
                <w:szCs w:val="20"/>
              </w:rPr>
            </w:pPr>
            <w:r w:rsidRPr="00595798">
              <w:rPr>
                <w:rFonts w:asciiTheme="minorHAnsi" w:eastAsia="Times New Roman" w:hAnsiTheme="minorHAnsi"/>
                <w:sz w:val="20"/>
                <w:szCs w:val="20"/>
                <w:lang w:eastAsia="it-IT"/>
              </w:rPr>
              <w:t xml:space="preserve">utilizzare robot, spider, crawler o altri programmi per il download automatico, algoritmi o dispositivi che consentano in maniera continua e sistematica di ricercare, catturare, estrarre, inserire deep link, indicizzare o compromettere il funzionamento dei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w:t>
            </w:r>
            <w:r>
              <w:rPr>
                <w:rFonts w:asciiTheme="minorHAnsi" w:eastAsia="Times New Roman" w:hAnsiTheme="minorHAnsi"/>
                <w:sz w:val="20"/>
                <w:szCs w:val="20"/>
                <w:lang w:eastAsia="it-IT"/>
              </w:rPr>
              <w:t>S</w:t>
            </w:r>
            <w:r w:rsidRPr="00595798">
              <w:rPr>
                <w:rFonts w:asciiTheme="minorHAnsi" w:eastAsia="Times New Roman" w:hAnsiTheme="minorHAnsi"/>
                <w:sz w:val="20"/>
                <w:szCs w:val="20"/>
                <w:lang w:eastAsia="it-IT"/>
              </w:rPr>
              <w:t>ottoscritti, fatta eccezione per quanto previsto al precedente par. 3.1 h);</w:t>
            </w:r>
          </w:p>
        </w:tc>
        <w:tc>
          <w:tcPr>
            <w:tcW w:w="5386" w:type="dxa"/>
            <w:shd w:val="clear" w:color="auto" w:fill="auto"/>
          </w:tcPr>
          <w:p w14:paraId="2FE1308F" w14:textId="77777777" w:rsidR="00A04774" w:rsidRPr="00A04774" w:rsidRDefault="00A04774" w:rsidP="00595798">
            <w:pPr>
              <w:spacing w:beforeLines="120" w:before="288" w:afterLines="120" w:after="288"/>
              <w:ind w:left="360"/>
              <w:jc w:val="both"/>
              <w:rPr>
                <w:rFonts w:asciiTheme="minorHAnsi" w:hAnsiTheme="minorHAnsi"/>
                <w:sz w:val="20"/>
                <w:szCs w:val="20"/>
              </w:rPr>
            </w:pPr>
          </w:p>
        </w:tc>
      </w:tr>
      <w:tr w:rsidR="00A04774" w:rsidRPr="0028032B" w14:paraId="05507471" w14:textId="77777777" w:rsidTr="00A04774">
        <w:tc>
          <w:tcPr>
            <w:tcW w:w="10065" w:type="dxa"/>
            <w:shd w:val="clear" w:color="auto" w:fill="auto"/>
          </w:tcPr>
          <w:p w14:paraId="3639689D" w14:textId="2D3C6D0E" w:rsidR="00A04774" w:rsidRPr="00595798" w:rsidRDefault="00A04774" w:rsidP="00A24B62">
            <w:pPr>
              <w:numPr>
                <w:ilvl w:val="0"/>
                <w:numId w:val="43"/>
              </w:numPr>
              <w:tabs>
                <w:tab w:val="left" w:pos="210"/>
                <w:tab w:val="left" w:pos="5664"/>
                <w:tab w:val="left" w:pos="5694"/>
              </w:tabs>
              <w:spacing w:beforeLines="120" w:before="288" w:afterLines="120" w:after="288"/>
              <w:ind w:left="0" w:firstLine="0"/>
              <w:jc w:val="both"/>
              <w:rPr>
                <w:rFonts w:asciiTheme="minorHAnsi" w:hAnsiTheme="minorHAnsi"/>
                <w:sz w:val="20"/>
                <w:szCs w:val="20"/>
              </w:rPr>
            </w:pPr>
            <w:r w:rsidRPr="00595798">
              <w:rPr>
                <w:rFonts w:asciiTheme="minorHAnsi" w:eastAsia="Times New Roman" w:hAnsiTheme="minorHAnsi"/>
                <w:sz w:val="20"/>
                <w:szCs w:val="20"/>
                <w:lang w:eastAsia="it-IT"/>
              </w:rPr>
              <w:t xml:space="preserve">riprodurre, conservare o ridistribuire in maniera sostanziale o sistematica i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w:t>
            </w:r>
            <w:r>
              <w:rPr>
                <w:rFonts w:asciiTheme="minorHAnsi" w:eastAsia="Times New Roman" w:hAnsiTheme="minorHAnsi"/>
                <w:sz w:val="20"/>
                <w:szCs w:val="20"/>
                <w:lang w:eastAsia="it-IT"/>
              </w:rPr>
              <w:t>S</w:t>
            </w:r>
            <w:r w:rsidRPr="00595798">
              <w:rPr>
                <w:rFonts w:asciiTheme="minorHAnsi" w:eastAsia="Times New Roman" w:hAnsiTheme="minorHAnsi"/>
                <w:sz w:val="20"/>
                <w:szCs w:val="20"/>
                <w:lang w:eastAsia="it-IT"/>
              </w:rPr>
              <w:t>ottoscritti.</w:t>
            </w:r>
          </w:p>
        </w:tc>
        <w:tc>
          <w:tcPr>
            <w:tcW w:w="5386" w:type="dxa"/>
            <w:shd w:val="clear" w:color="auto" w:fill="auto"/>
          </w:tcPr>
          <w:p w14:paraId="6B5A6137" w14:textId="77777777" w:rsidR="00A04774" w:rsidRPr="00A04774" w:rsidRDefault="00A04774" w:rsidP="00595798">
            <w:pPr>
              <w:spacing w:beforeLines="120" w:before="288" w:afterLines="120" w:after="288"/>
              <w:ind w:left="360"/>
              <w:jc w:val="both"/>
              <w:rPr>
                <w:rFonts w:asciiTheme="minorHAnsi" w:hAnsiTheme="minorHAnsi"/>
                <w:sz w:val="20"/>
                <w:szCs w:val="20"/>
              </w:rPr>
            </w:pPr>
          </w:p>
        </w:tc>
      </w:tr>
      <w:tr w:rsidR="00A04774" w:rsidRPr="0028032B" w14:paraId="6CB96222" w14:textId="77777777" w:rsidTr="00A04774">
        <w:tc>
          <w:tcPr>
            <w:tcW w:w="10065" w:type="dxa"/>
            <w:shd w:val="clear" w:color="auto" w:fill="auto"/>
          </w:tcPr>
          <w:p w14:paraId="7A8FD775" w14:textId="5798EAA2" w:rsidR="00A04774" w:rsidRPr="003B5A3C" w:rsidRDefault="00A04774" w:rsidP="00A24B62">
            <w:pPr>
              <w:tabs>
                <w:tab w:val="left" w:pos="5664"/>
                <w:tab w:val="left" w:pos="5694"/>
              </w:tabs>
              <w:spacing w:beforeLines="50" w:before="120" w:afterLines="50" w:after="120"/>
              <w:jc w:val="center"/>
              <w:rPr>
                <w:rFonts w:asciiTheme="minorHAnsi" w:hAnsiTheme="minorHAnsi"/>
                <w:b/>
                <w:sz w:val="20"/>
                <w:szCs w:val="20"/>
                <w:lang w:eastAsia="it-IT"/>
              </w:rPr>
            </w:pPr>
            <w:bookmarkStart w:id="9" w:name="_Toc398218270"/>
            <w:bookmarkStart w:id="10" w:name="_Toc406682783"/>
            <w:r w:rsidRPr="00595798">
              <w:rPr>
                <w:rFonts w:asciiTheme="minorHAnsi" w:hAnsiTheme="minorHAnsi"/>
                <w:b/>
                <w:sz w:val="20"/>
                <w:szCs w:val="20"/>
                <w:lang w:eastAsia="it-IT"/>
              </w:rPr>
              <w:t>ARTICOLO 4 - OBBLIGAZIONI DELL’EDITORE</w:t>
            </w:r>
            <w:bookmarkEnd w:id="9"/>
            <w:bookmarkEnd w:id="10"/>
          </w:p>
        </w:tc>
        <w:tc>
          <w:tcPr>
            <w:tcW w:w="5386" w:type="dxa"/>
            <w:shd w:val="clear" w:color="auto" w:fill="auto"/>
          </w:tcPr>
          <w:p w14:paraId="522B9329" w14:textId="77777777" w:rsidR="00A04774" w:rsidRPr="00595798" w:rsidRDefault="00A04774" w:rsidP="003B5A3C">
            <w:pPr>
              <w:spacing w:beforeLines="50" w:before="120" w:afterLines="50" w:after="120"/>
              <w:ind w:left="360"/>
              <w:jc w:val="both"/>
              <w:rPr>
                <w:rFonts w:asciiTheme="minorHAnsi" w:hAnsiTheme="minorHAnsi"/>
                <w:sz w:val="20"/>
                <w:szCs w:val="20"/>
                <w:lang w:val="en-GB"/>
              </w:rPr>
            </w:pPr>
          </w:p>
        </w:tc>
      </w:tr>
      <w:tr w:rsidR="00A04774" w:rsidRPr="0028032B" w14:paraId="4F837367" w14:textId="77777777" w:rsidTr="00A04774">
        <w:tc>
          <w:tcPr>
            <w:tcW w:w="10065" w:type="dxa"/>
            <w:shd w:val="clear" w:color="auto" w:fill="auto"/>
          </w:tcPr>
          <w:p w14:paraId="1EF6B52E" w14:textId="5330DE83" w:rsidR="00A04774" w:rsidRPr="00595798" w:rsidRDefault="00A04774" w:rsidP="00385A0B">
            <w:pPr>
              <w:tabs>
                <w:tab w:val="left" w:pos="5664"/>
                <w:tab w:val="left" w:pos="5694"/>
              </w:tabs>
              <w:spacing w:beforeLines="50" w:before="120" w:afterLines="50" w:after="120"/>
              <w:rPr>
                <w:rFonts w:asciiTheme="minorHAnsi" w:hAnsiTheme="minorHAnsi"/>
                <w:b/>
                <w:sz w:val="20"/>
                <w:szCs w:val="20"/>
              </w:rPr>
            </w:pPr>
            <w:bookmarkStart w:id="11" w:name="_Toc398218271"/>
            <w:bookmarkStart w:id="12" w:name="_Toc406682784"/>
            <w:r w:rsidRPr="00595798">
              <w:rPr>
                <w:rFonts w:asciiTheme="minorHAnsi" w:hAnsiTheme="minorHAnsi"/>
                <w:b/>
                <w:sz w:val="20"/>
                <w:szCs w:val="20"/>
              </w:rPr>
              <w:lastRenderedPageBreak/>
              <w:t xml:space="preserve">4.1 Accesso on line ai </w:t>
            </w:r>
            <w:r>
              <w:rPr>
                <w:rFonts w:asciiTheme="minorHAnsi" w:hAnsiTheme="minorHAnsi"/>
                <w:b/>
                <w:sz w:val="20"/>
                <w:szCs w:val="20"/>
              </w:rPr>
              <w:t>Prodotti</w:t>
            </w:r>
            <w:r w:rsidRPr="00595798">
              <w:rPr>
                <w:rFonts w:asciiTheme="minorHAnsi" w:hAnsiTheme="minorHAnsi"/>
                <w:b/>
                <w:sz w:val="20"/>
                <w:szCs w:val="20"/>
              </w:rPr>
              <w:t xml:space="preserve"> </w:t>
            </w:r>
            <w:bookmarkEnd w:id="11"/>
            <w:bookmarkEnd w:id="12"/>
            <w:r>
              <w:rPr>
                <w:rFonts w:asciiTheme="minorHAnsi" w:hAnsiTheme="minorHAnsi"/>
                <w:b/>
                <w:sz w:val="20"/>
                <w:szCs w:val="20"/>
              </w:rPr>
              <w:t>S</w:t>
            </w:r>
            <w:r w:rsidRPr="00595798">
              <w:rPr>
                <w:rFonts w:asciiTheme="minorHAnsi" w:hAnsiTheme="minorHAnsi"/>
                <w:b/>
                <w:sz w:val="20"/>
                <w:szCs w:val="20"/>
              </w:rPr>
              <w:t>ottoscritti</w:t>
            </w:r>
          </w:p>
        </w:tc>
        <w:tc>
          <w:tcPr>
            <w:tcW w:w="5386" w:type="dxa"/>
            <w:shd w:val="clear" w:color="auto" w:fill="auto"/>
          </w:tcPr>
          <w:p w14:paraId="58F1CE48" w14:textId="77777777" w:rsidR="00A04774" w:rsidRPr="00A04774" w:rsidRDefault="00A04774" w:rsidP="003B5A3C">
            <w:pPr>
              <w:spacing w:beforeLines="50" w:before="120" w:afterLines="50" w:after="120"/>
              <w:ind w:left="360"/>
              <w:jc w:val="both"/>
              <w:rPr>
                <w:rFonts w:asciiTheme="minorHAnsi" w:hAnsiTheme="minorHAnsi"/>
                <w:sz w:val="20"/>
                <w:szCs w:val="20"/>
              </w:rPr>
            </w:pPr>
          </w:p>
        </w:tc>
      </w:tr>
      <w:tr w:rsidR="00A04774" w:rsidRPr="009A7963" w14:paraId="50D683F3" w14:textId="77777777" w:rsidTr="00A04774">
        <w:tc>
          <w:tcPr>
            <w:tcW w:w="10065" w:type="dxa"/>
            <w:shd w:val="clear" w:color="auto" w:fill="auto"/>
          </w:tcPr>
          <w:p w14:paraId="00EF08B2" w14:textId="1B9A3CA5" w:rsidR="00A04774" w:rsidRPr="00595798" w:rsidRDefault="00A04774" w:rsidP="00A24B62">
            <w:pPr>
              <w:tabs>
                <w:tab w:val="left" w:pos="5664"/>
                <w:tab w:val="left" w:pos="5694"/>
              </w:tabs>
              <w:spacing w:beforeLines="120" w:before="288" w:afterLines="120" w:after="288"/>
              <w:jc w:val="both"/>
              <w:rPr>
                <w:rFonts w:asciiTheme="minorHAnsi" w:hAnsiTheme="minorHAnsi"/>
                <w:sz w:val="20"/>
                <w:szCs w:val="20"/>
              </w:rPr>
            </w:pPr>
            <w:r>
              <w:rPr>
                <w:rFonts w:asciiTheme="minorHAnsi" w:eastAsia="Times New Roman" w:hAnsiTheme="minorHAnsi"/>
                <w:sz w:val="20"/>
                <w:szCs w:val="20"/>
                <w:lang w:eastAsia="it-IT"/>
              </w:rPr>
              <w:t xml:space="preserve">L’Editore </w:t>
            </w:r>
            <w:r w:rsidRPr="00595798">
              <w:rPr>
                <w:rFonts w:asciiTheme="minorHAnsi" w:eastAsia="Times New Roman" w:hAnsiTheme="minorHAnsi"/>
                <w:sz w:val="20"/>
                <w:szCs w:val="20"/>
                <w:lang w:eastAsia="it-IT"/>
              </w:rPr>
              <w:t xml:space="preserve">renderà i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w:t>
            </w:r>
            <w:r w:rsidR="00570B3B">
              <w:rPr>
                <w:rFonts w:asciiTheme="minorHAnsi" w:eastAsia="Times New Roman" w:hAnsiTheme="minorHAnsi"/>
                <w:sz w:val="20"/>
                <w:szCs w:val="20"/>
                <w:lang w:eastAsia="it-IT"/>
              </w:rPr>
              <w:t>S</w:t>
            </w:r>
            <w:r w:rsidRPr="00595798">
              <w:rPr>
                <w:rFonts w:asciiTheme="minorHAnsi" w:eastAsia="Times New Roman" w:hAnsiTheme="minorHAnsi"/>
                <w:sz w:val="20"/>
                <w:szCs w:val="20"/>
                <w:lang w:eastAsia="it-IT"/>
              </w:rPr>
              <w:t>ottoscritti accessibili al Sottoscrittore e ai suoi Utenti Autorizzati tramite gli indirizzi IP indicati nell’</w:t>
            </w:r>
            <w:r w:rsidRPr="00602DAC">
              <w:rPr>
                <w:rFonts w:asciiTheme="minorHAnsi" w:eastAsia="Times New Roman" w:hAnsiTheme="minorHAnsi"/>
                <w:b/>
                <w:bCs/>
                <w:sz w:val="20"/>
                <w:szCs w:val="20"/>
                <w:lang w:eastAsia="it-IT"/>
              </w:rPr>
              <w:t>Allegato n. 5</w:t>
            </w:r>
            <w:r>
              <w:rPr>
                <w:rFonts w:asciiTheme="minorHAnsi" w:eastAsia="Times New Roman" w:hAnsiTheme="minorHAnsi"/>
                <w:sz w:val="20"/>
                <w:szCs w:val="20"/>
                <w:lang w:eastAsia="it-IT"/>
              </w:rPr>
              <w:t xml:space="preserve"> (“</w:t>
            </w:r>
            <w:r w:rsidRPr="00602DAC">
              <w:rPr>
                <w:rFonts w:asciiTheme="minorHAnsi" w:eastAsia="Times New Roman" w:hAnsiTheme="minorHAnsi"/>
                <w:b/>
                <w:bCs/>
                <w:sz w:val="20"/>
                <w:szCs w:val="20"/>
                <w:lang w:eastAsia="it-IT"/>
              </w:rPr>
              <w:t>Indirizzi IP</w:t>
            </w:r>
            <w:r>
              <w:rPr>
                <w:rFonts w:asciiTheme="minorHAnsi" w:eastAsia="Times New Roman" w:hAnsiTheme="minorHAnsi"/>
                <w:sz w:val="20"/>
                <w:szCs w:val="20"/>
                <w:lang w:eastAsia="it-IT"/>
              </w:rPr>
              <w:t>”)</w:t>
            </w:r>
            <w:r w:rsidRPr="00602DAC">
              <w:rPr>
                <w:rFonts w:asciiTheme="minorHAnsi" w:eastAsia="Times New Roman" w:hAnsiTheme="minorHAnsi"/>
                <w:sz w:val="20"/>
                <w:szCs w:val="20"/>
                <w:lang w:eastAsia="it-IT"/>
              </w:rPr>
              <w:t xml:space="preserve"> </w:t>
            </w:r>
            <w:r w:rsidRPr="00595798">
              <w:rPr>
                <w:rFonts w:asciiTheme="minorHAnsi" w:eastAsia="Times New Roman" w:hAnsiTheme="minorHAnsi"/>
                <w:sz w:val="20"/>
                <w:szCs w:val="20"/>
                <w:lang w:eastAsia="it-IT"/>
              </w:rPr>
              <w:t>attraverso il servizio [</w:t>
            </w:r>
            <w:r w:rsidRPr="00912B3D">
              <w:rPr>
                <w:rFonts w:asciiTheme="minorHAnsi" w:eastAsia="Times New Roman" w:hAnsiTheme="minorHAnsi"/>
                <w:sz w:val="20"/>
                <w:szCs w:val="20"/>
                <w:lang w:eastAsia="it-IT"/>
              </w:rPr>
              <w:t>nome del servizio ……….], fatto</w:t>
            </w:r>
            <w:r w:rsidRPr="00595798">
              <w:rPr>
                <w:rFonts w:asciiTheme="minorHAnsi" w:eastAsia="Times New Roman" w:hAnsiTheme="minorHAnsi"/>
                <w:sz w:val="20"/>
                <w:szCs w:val="20"/>
                <w:lang w:eastAsia="it-IT"/>
              </w:rPr>
              <w:t xml:space="preserve"> salvo quanto espressamente indicato nel presente contratto.</w:t>
            </w:r>
            <w:r>
              <w:rPr>
                <w:rFonts w:asciiTheme="minorHAnsi" w:eastAsia="Times New Roman" w:hAnsiTheme="minorHAnsi"/>
                <w:sz w:val="20"/>
                <w:szCs w:val="20"/>
                <w:lang w:eastAsia="it-IT"/>
              </w:rPr>
              <w:t xml:space="preserve"> G</w:t>
            </w:r>
            <w:r w:rsidRPr="00197CB3">
              <w:rPr>
                <w:rFonts w:asciiTheme="minorHAnsi" w:eastAsia="Times New Roman" w:hAnsiTheme="minorHAnsi"/>
                <w:sz w:val="20"/>
                <w:szCs w:val="20"/>
                <w:lang w:eastAsia="it-IT"/>
              </w:rPr>
              <w:t xml:space="preserve">li indirizzi forniti possono essere usati </w:t>
            </w:r>
            <w:r>
              <w:rPr>
                <w:rFonts w:asciiTheme="minorHAnsi" w:eastAsia="Times New Roman" w:hAnsiTheme="minorHAnsi"/>
                <w:sz w:val="20"/>
                <w:szCs w:val="20"/>
                <w:lang w:eastAsia="it-IT"/>
              </w:rPr>
              <w:t xml:space="preserve">dall’Editore </w:t>
            </w:r>
            <w:r w:rsidRPr="00197CB3">
              <w:rPr>
                <w:rFonts w:asciiTheme="minorHAnsi" w:eastAsia="Times New Roman" w:hAnsiTheme="minorHAnsi"/>
                <w:sz w:val="20"/>
                <w:szCs w:val="20"/>
                <w:lang w:eastAsia="it-IT"/>
              </w:rPr>
              <w:t>solo ed esclusivamente per le finalità del presente contratto come indicato nel</w:t>
            </w:r>
            <w:r>
              <w:rPr>
                <w:rFonts w:asciiTheme="minorHAnsi" w:eastAsia="Times New Roman" w:hAnsiTheme="minorHAnsi"/>
                <w:sz w:val="20"/>
                <w:szCs w:val="20"/>
                <w:lang w:eastAsia="it-IT"/>
              </w:rPr>
              <w:t>l’</w:t>
            </w:r>
            <w:r w:rsidRPr="00197CB3">
              <w:rPr>
                <w:rFonts w:asciiTheme="minorHAnsi" w:eastAsia="Times New Roman" w:hAnsiTheme="minorHAnsi"/>
                <w:sz w:val="20"/>
                <w:szCs w:val="20"/>
                <w:lang w:eastAsia="it-IT"/>
              </w:rPr>
              <w:t xml:space="preserve">art. </w:t>
            </w:r>
            <w:r>
              <w:rPr>
                <w:rFonts w:asciiTheme="minorHAnsi" w:eastAsia="Times New Roman" w:hAnsiTheme="minorHAnsi"/>
                <w:sz w:val="20"/>
                <w:szCs w:val="20"/>
                <w:lang w:eastAsia="it-IT"/>
              </w:rPr>
              <w:t>1. Ogni altro utilizzo degli indirizzi IP è vietato.</w:t>
            </w:r>
          </w:p>
        </w:tc>
        <w:tc>
          <w:tcPr>
            <w:tcW w:w="5386" w:type="dxa"/>
            <w:shd w:val="clear" w:color="auto" w:fill="auto"/>
          </w:tcPr>
          <w:p w14:paraId="79FF43BC" w14:textId="77CF7113" w:rsidR="00A04774" w:rsidRPr="00912B3D" w:rsidRDefault="00A04774" w:rsidP="00A37744">
            <w:pPr>
              <w:spacing w:beforeLines="120" w:before="288" w:afterLines="120" w:after="288"/>
              <w:jc w:val="both"/>
              <w:rPr>
                <w:rFonts w:asciiTheme="minorHAnsi" w:hAnsiTheme="minorHAnsi"/>
                <w:sz w:val="20"/>
                <w:szCs w:val="20"/>
              </w:rPr>
            </w:pPr>
          </w:p>
        </w:tc>
      </w:tr>
      <w:tr w:rsidR="00A04774" w:rsidRPr="0028032B" w14:paraId="5C3A793A" w14:textId="77777777" w:rsidTr="00A04774">
        <w:tc>
          <w:tcPr>
            <w:tcW w:w="10065" w:type="dxa"/>
            <w:shd w:val="clear" w:color="auto" w:fill="auto"/>
          </w:tcPr>
          <w:p w14:paraId="5BCAF1A2" w14:textId="47E8558E" w:rsidR="00A04774" w:rsidRPr="001E7701"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shd w:val="clear" w:color="auto" w:fill="FFFF00"/>
                <w:lang w:eastAsia="it-IT"/>
              </w:rPr>
            </w:pPr>
            <w:r>
              <w:rPr>
                <w:rFonts w:asciiTheme="minorHAnsi" w:eastAsia="Times New Roman" w:hAnsiTheme="minorHAnsi"/>
                <w:sz w:val="20"/>
                <w:szCs w:val="20"/>
                <w:lang w:eastAsia="it-IT"/>
              </w:rPr>
              <w:t xml:space="preserve">L’Editore </w:t>
            </w:r>
            <w:r w:rsidRPr="001E7701">
              <w:rPr>
                <w:rFonts w:asciiTheme="minorHAnsi" w:eastAsia="Times New Roman" w:hAnsiTheme="minorHAnsi"/>
                <w:sz w:val="20"/>
                <w:szCs w:val="20"/>
                <w:lang w:eastAsia="it-IT"/>
              </w:rPr>
              <w:t>fornirà, a richiesta dell'utente o della singola Istituzione, file accessibili per utenti con disabilità, in linea con la Legge 3 maggio 2019 n. 37 [Disposizioni per l'adempimento degli obblighi derivanti dall'appartenenza dell'Italia all'Unione europea - Legge europea 2018. (19G00044)], Capo V “Disposizioni in materia di diritto d’autore”, art. 15, Attuazione della Direttiva UE 2017/1564.</w:t>
            </w:r>
          </w:p>
        </w:tc>
        <w:tc>
          <w:tcPr>
            <w:tcW w:w="5386" w:type="dxa"/>
            <w:shd w:val="clear" w:color="auto" w:fill="auto"/>
          </w:tcPr>
          <w:p w14:paraId="315D1D51" w14:textId="77777777" w:rsidR="00A04774" w:rsidRPr="00A04774" w:rsidRDefault="00A04774" w:rsidP="00595798">
            <w:pPr>
              <w:spacing w:beforeLines="120" w:before="288" w:afterLines="120" w:after="288"/>
              <w:ind w:left="360"/>
              <w:jc w:val="both"/>
              <w:rPr>
                <w:rFonts w:asciiTheme="minorHAnsi" w:hAnsiTheme="minorHAnsi"/>
                <w:sz w:val="20"/>
                <w:szCs w:val="20"/>
              </w:rPr>
            </w:pPr>
          </w:p>
        </w:tc>
      </w:tr>
      <w:tr w:rsidR="00A04774" w:rsidRPr="0028032B" w14:paraId="496F869D" w14:textId="77777777" w:rsidTr="00A04774">
        <w:tc>
          <w:tcPr>
            <w:tcW w:w="10065" w:type="dxa"/>
            <w:shd w:val="clear" w:color="auto" w:fill="auto"/>
          </w:tcPr>
          <w:p w14:paraId="5090D678" w14:textId="03F53F6B" w:rsidR="00A04774" w:rsidRPr="00B551F7" w:rsidRDefault="00A04774" w:rsidP="00A24B62">
            <w:pPr>
              <w:tabs>
                <w:tab w:val="left" w:pos="5664"/>
                <w:tab w:val="left" w:pos="5694"/>
              </w:tabs>
              <w:spacing w:beforeLines="120" w:before="288" w:afterLines="120" w:after="288"/>
              <w:jc w:val="both"/>
              <w:rPr>
                <w:rFonts w:asciiTheme="minorHAnsi" w:hAnsiTheme="minorHAnsi"/>
                <w:sz w:val="20"/>
                <w:szCs w:val="20"/>
              </w:rPr>
            </w:pPr>
            <w:r w:rsidRPr="00B551F7">
              <w:rPr>
                <w:rFonts w:asciiTheme="minorHAnsi" w:eastAsia="Times New Roman" w:hAnsiTheme="minorHAnsi"/>
                <w:sz w:val="20"/>
                <w:szCs w:val="20"/>
                <w:lang w:eastAsia="it-IT"/>
              </w:rPr>
              <w:t xml:space="preserve">L’Editore garantisce l’interoperabilità del prodotto ……………. con sistemi di gestione delle risorse </w:t>
            </w:r>
            <w:r w:rsidR="00324DB6">
              <w:rPr>
                <w:rFonts w:asciiTheme="minorHAnsi" w:eastAsia="Times New Roman" w:hAnsiTheme="minorHAnsi"/>
                <w:sz w:val="20"/>
                <w:szCs w:val="20"/>
                <w:lang w:eastAsia="it-IT"/>
              </w:rPr>
              <w:t xml:space="preserve">bibliografiche </w:t>
            </w:r>
            <w:r w:rsidRPr="00B551F7">
              <w:rPr>
                <w:rFonts w:asciiTheme="minorHAnsi" w:eastAsia="Times New Roman" w:hAnsiTheme="minorHAnsi"/>
                <w:sz w:val="20"/>
                <w:szCs w:val="20"/>
                <w:lang w:eastAsia="it-IT"/>
              </w:rPr>
              <w:t>elettroniche correnti (sistemi di link resolver, A-Z list, discovery tools, metamotori di ricerca anche basati sugli standard industriali attuali), in particolare per quanto concerne la compatibilità con i sistemi di resolving basati sullo standard ANSI/NISO Z.39.88-2004 (cosiddetto OpenURL).</w:t>
            </w:r>
          </w:p>
        </w:tc>
        <w:tc>
          <w:tcPr>
            <w:tcW w:w="5386" w:type="dxa"/>
            <w:shd w:val="clear" w:color="auto" w:fill="auto"/>
          </w:tcPr>
          <w:p w14:paraId="65AA1835" w14:textId="7AE6154A" w:rsidR="00A04774" w:rsidRPr="00A04774" w:rsidRDefault="00A04774" w:rsidP="00A16188">
            <w:pPr>
              <w:spacing w:beforeLines="120" w:before="288" w:afterLines="120" w:after="288"/>
              <w:jc w:val="both"/>
              <w:rPr>
                <w:rFonts w:asciiTheme="minorHAnsi" w:hAnsiTheme="minorHAnsi"/>
                <w:sz w:val="20"/>
                <w:szCs w:val="20"/>
              </w:rPr>
            </w:pPr>
          </w:p>
        </w:tc>
      </w:tr>
      <w:tr w:rsidR="00A04774" w:rsidRPr="0028032B" w14:paraId="58A487A2" w14:textId="77777777" w:rsidTr="00A04774">
        <w:tc>
          <w:tcPr>
            <w:tcW w:w="10065" w:type="dxa"/>
            <w:shd w:val="clear" w:color="auto" w:fill="auto"/>
          </w:tcPr>
          <w:p w14:paraId="568C1B50" w14:textId="18A0F5A7" w:rsidR="00A04774" w:rsidRPr="00EE6C29" w:rsidRDefault="00A04774" w:rsidP="00385A0B">
            <w:pPr>
              <w:tabs>
                <w:tab w:val="left" w:pos="5664"/>
                <w:tab w:val="left" w:pos="5694"/>
              </w:tabs>
              <w:spacing w:beforeLines="50" w:before="120" w:afterLines="50" w:after="120"/>
              <w:rPr>
                <w:rFonts w:asciiTheme="minorHAnsi" w:hAnsiTheme="minorHAnsi"/>
                <w:b/>
                <w:sz w:val="20"/>
                <w:szCs w:val="20"/>
              </w:rPr>
            </w:pPr>
            <w:bookmarkStart w:id="13" w:name="_Toc406682785"/>
            <w:r w:rsidRPr="00595798">
              <w:rPr>
                <w:rFonts w:asciiTheme="minorHAnsi" w:hAnsiTheme="minorHAnsi"/>
                <w:b/>
                <w:sz w:val="20"/>
                <w:szCs w:val="20"/>
              </w:rPr>
              <w:t>4.2 Qualità del servizio</w:t>
            </w:r>
            <w:bookmarkEnd w:id="13"/>
            <w:r>
              <w:rPr>
                <w:rFonts w:asciiTheme="minorHAnsi" w:hAnsiTheme="minorHAnsi"/>
                <w:b/>
                <w:sz w:val="20"/>
                <w:szCs w:val="20"/>
              </w:rPr>
              <w:t xml:space="preserve"> correlato di accesso online</w:t>
            </w:r>
          </w:p>
        </w:tc>
        <w:tc>
          <w:tcPr>
            <w:tcW w:w="5386" w:type="dxa"/>
            <w:shd w:val="clear" w:color="auto" w:fill="auto"/>
          </w:tcPr>
          <w:p w14:paraId="2B90449A" w14:textId="77777777" w:rsidR="00A04774" w:rsidRPr="00A04774" w:rsidRDefault="00A04774" w:rsidP="003B5A3C">
            <w:pPr>
              <w:spacing w:beforeLines="50" w:before="120" w:afterLines="50" w:after="120"/>
              <w:ind w:left="360"/>
              <w:jc w:val="both"/>
              <w:rPr>
                <w:rFonts w:asciiTheme="minorHAnsi" w:hAnsiTheme="minorHAnsi"/>
                <w:sz w:val="20"/>
                <w:szCs w:val="20"/>
              </w:rPr>
            </w:pPr>
          </w:p>
        </w:tc>
      </w:tr>
      <w:tr w:rsidR="00A04774" w:rsidRPr="0028032B" w14:paraId="282EA705" w14:textId="77777777" w:rsidTr="00A04774">
        <w:tc>
          <w:tcPr>
            <w:tcW w:w="10065" w:type="dxa"/>
            <w:shd w:val="clear" w:color="auto" w:fill="auto"/>
          </w:tcPr>
          <w:p w14:paraId="3AF43AD4" w14:textId="4F9A8612" w:rsidR="00A04774" w:rsidRPr="00595798" w:rsidRDefault="00A04774" w:rsidP="00A24B62">
            <w:pPr>
              <w:tabs>
                <w:tab w:val="left" w:pos="5664"/>
                <w:tab w:val="left" w:pos="5694"/>
              </w:tabs>
              <w:spacing w:beforeLines="120" w:before="288" w:afterLines="120" w:after="288"/>
              <w:jc w:val="both"/>
              <w:rPr>
                <w:rFonts w:asciiTheme="minorHAnsi" w:hAnsiTheme="minorHAnsi"/>
                <w:sz w:val="20"/>
                <w:szCs w:val="20"/>
              </w:rPr>
            </w:pP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si impegna a fornire i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w:t>
            </w:r>
            <w:r>
              <w:rPr>
                <w:rFonts w:asciiTheme="minorHAnsi" w:eastAsia="Times New Roman" w:hAnsiTheme="minorHAnsi"/>
                <w:sz w:val="20"/>
                <w:szCs w:val="20"/>
                <w:lang w:eastAsia="it-IT"/>
              </w:rPr>
              <w:t>S</w:t>
            </w:r>
            <w:r w:rsidRPr="00595798">
              <w:rPr>
                <w:rFonts w:asciiTheme="minorHAnsi" w:eastAsia="Times New Roman" w:hAnsiTheme="minorHAnsi"/>
                <w:sz w:val="20"/>
                <w:szCs w:val="20"/>
                <w:lang w:eastAsia="it-IT"/>
              </w:rPr>
              <w:t xml:space="preserve">ottoscritti con una qualità di servizio in linea con gli standard del settore e in particolare </w:t>
            </w: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garantirà di fornire un servizio</w:t>
            </w:r>
            <w:r>
              <w:rPr>
                <w:rFonts w:asciiTheme="minorHAnsi" w:eastAsia="Times New Roman" w:hAnsiTheme="minorHAnsi"/>
                <w:sz w:val="20"/>
                <w:szCs w:val="20"/>
                <w:lang w:eastAsia="it-IT"/>
              </w:rPr>
              <w:t xml:space="preserve"> online</w:t>
            </w:r>
            <w:r w:rsidRPr="00595798">
              <w:rPr>
                <w:rFonts w:asciiTheme="minorHAnsi" w:eastAsia="Times New Roman" w:hAnsiTheme="minorHAnsi"/>
                <w:sz w:val="20"/>
                <w:szCs w:val="20"/>
                <w:lang w:eastAsia="it-IT"/>
              </w:rPr>
              <w:t xml:space="preserve"> continuo con una media di almeno il 98% di attività per anno e non più del 2% di fermo, comprensivi di manutenzione programmata e di specifici interventi di manutenzione eseguiti in momenti idonei a minimizzare i disagi al Sottoscrittore e ai suoi Utenti Autorizzati. </w:t>
            </w:r>
          </w:p>
        </w:tc>
        <w:tc>
          <w:tcPr>
            <w:tcW w:w="5386" w:type="dxa"/>
            <w:shd w:val="clear" w:color="auto" w:fill="auto"/>
          </w:tcPr>
          <w:p w14:paraId="756B15C2" w14:textId="77777777" w:rsidR="00A04774" w:rsidRPr="00A04774" w:rsidRDefault="00A04774" w:rsidP="00595798">
            <w:pPr>
              <w:spacing w:beforeLines="120" w:before="288" w:afterLines="120" w:after="288"/>
              <w:ind w:left="360"/>
              <w:jc w:val="both"/>
              <w:rPr>
                <w:rFonts w:asciiTheme="minorHAnsi" w:hAnsiTheme="minorHAnsi"/>
                <w:sz w:val="20"/>
                <w:szCs w:val="20"/>
              </w:rPr>
            </w:pPr>
          </w:p>
        </w:tc>
      </w:tr>
      <w:tr w:rsidR="00A04774" w:rsidRPr="0028032B" w14:paraId="7BEA74CB" w14:textId="77777777" w:rsidTr="00A04774">
        <w:tc>
          <w:tcPr>
            <w:tcW w:w="10065" w:type="dxa"/>
            <w:shd w:val="clear" w:color="auto" w:fill="auto"/>
          </w:tcPr>
          <w:p w14:paraId="20CA21E4" w14:textId="12FB0234" w:rsidR="00A04774" w:rsidRPr="00595798" w:rsidRDefault="00A04774" w:rsidP="00A24B62">
            <w:pPr>
              <w:tabs>
                <w:tab w:val="left" w:pos="5664"/>
                <w:tab w:val="left" w:pos="5694"/>
              </w:tabs>
              <w:spacing w:beforeLines="120" w:before="288" w:afterLines="120" w:after="288"/>
              <w:jc w:val="both"/>
              <w:rPr>
                <w:rFonts w:asciiTheme="minorHAnsi" w:hAnsiTheme="minorHAnsi"/>
                <w:sz w:val="20"/>
                <w:szCs w:val="20"/>
              </w:rPr>
            </w:pPr>
            <w:r w:rsidRPr="00595798">
              <w:rPr>
                <w:rFonts w:asciiTheme="minorHAnsi" w:eastAsia="Times New Roman" w:hAnsiTheme="minorHAnsi"/>
                <w:sz w:val="20"/>
                <w:szCs w:val="20"/>
                <w:lang w:eastAsia="it-IT"/>
              </w:rPr>
              <w:t>In caso di interruzione o sospensione del servizio</w:t>
            </w:r>
            <w:r>
              <w:rPr>
                <w:rFonts w:asciiTheme="minorHAnsi" w:eastAsia="Times New Roman" w:hAnsiTheme="minorHAnsi"/>
                <w:sz w:val="20"/>
                <w:szCs w:val="20"/>
                <w:lang w:eastAsia="it-IT"/>
              </w:rPr>
              <w:t xml:space="preserve"> online</w:t>
            </w:r>
            <w:r w:rsidRPr="00595798">
              <w:rPr>
                <w:rFonts w:asciiTheme="minorHAnsi" w:eastAsia="Times New Roman" w:hAnsiTheme="minorHAnsi"/>
                <w:sz w:val="20"/>
                <w:szCs w:val="20"/>
                <w:lang w:eastAsia="it-IT"/>
              </w:rPr>
              <w:t xml:space="preserve">, </w:t>
            </w: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si impegna a ripristinarlo al più presto possibile. Nel caso in cui </w:t>
            </w: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non sia in grado di fornire al Sottoscrittore l’accesso al servizio</w:t>
            </w:r>
            <w:r>
              <w:rPr>
                <w:rFonts w:asciiTheme="minorHAnsi" w:eastAsia="Times New Roman" w:hAnsiTheme="minorHAnsi"/>
                <w:sz w:val="20"/>
                <w:szCs w:val="20"/>
                <w:lang w:eastAsia="it-IT"/>
              </w:rPr>
              <w:t xml:space="preserve"> online </w:t>
            </w:r>
            <w:r w:rsidRPr="00595798">
              <w:rPr>
                <w:rFonts w:asciiTheme="minorHAnsi" w:eastAsia="Times New Roman" w:hAnsiTheme="minorHAnsi"/>
                <w:sz w:val="20"/>
                <w:szCs w:val="20"/>
                <w:lang w:eastAsia="it-IT"/>
              </w:rPr>
              <w:t xml:space="preserve"> per un periodo di tempo che ecceda le ventiquattro (24) ore consecutive, </w:t>
            </w: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prorogherà la durata del presente contratto per un corrispondente periodo di tempo senza alcun onere per il Sottoscrittore. </w:t>
            </w:r>
          </w:p>
        </w:tc>
        <w:tc>
          <w:tcPr>
            <w:tcW w:w="5386" w:type="dxa"/>
            <w:shd w:val="clear" w:color="auto" w:fill="auto"/>
          </w:tcPr>
          <w:p w14:paraId="0B0C8F84" w14:textId="77777777" w:rsidR="00A04774" w:rsidRPr="00A04774" w:rsidRDefault="00A04774" w:rsidP="00595798">
            <w:pPr>
              <w:spacing w:beforeLines="120" w:before="288" w:afterLines="120" w:after="288"/>
              <w:ind w:left="360"/>
              <w:jc w:val="both"/>
              <w:rPr>
                <w:rFonts w:asciiTheme="minorHAnsi" w:hAnsiTheme="minorHAnsi"/>
                <w:sz w:val="20"/>
                <w:szCs w:val="20"/>
              </w:rPr>
            </w:pPr>
          </w:p>
        </w:tc>
      </w:tr>
      <w:tr w:rsidR="00A04774" w:rsidRPr="0028032B" w14:paraId="139784A2" w14:textId="77777777" w:rsidTr="00A04774">
        <w:tc>
          <w:tcPr>
            <w:tcW w:w="10065" w:type="dxa"/>
            <w:shd w:val="clear" w:color="auto" w:fill="auto"/>
          </w:tcPr>
          <w:p w14:paraId="6C8F98A3" w14:textId="0EB67EDC" w:rsidR="00A04774" w:rsidRPr="00595798" w:rsidRDefault="00A04774" w:rsidP="00A24B62">
            <w:pPr>
              <w:tabs>
                <w:tab w:val="left" w:pos="5664"/>
                <w:tab w:val="left" w:pos="5694"/>
              </w:tabs>
              <w:spacing w:beforeLines="120" w:before="288" w:afterLines="120" w:after="288"/>
              <w:jc w:val="both"/>
              <w:rPr>
                <w:rFonts w:asciiTheme="minorHAnsi" w:hAnsiTheme="minorHAnsi"/>
                <w:sz w:val="20"/>
                <w:szCs w:val="20"/>
              </w:rPr>
            </w:pPr>
            <w:r w:rsidRPr="00595798">
              <w:rPr>
                <w:rFonts w:asciiTheme="minorHAnsi" w:eastAsia="Times New Roman" w:hAnsiTheme="minorHAnsi"/>
                <w:sz w:val="20"/>
                <w:szCs w:val="20"/>
                <w:lang w:eastAsia="it-IT"/>
              </w:rPr>
              <w:lastRenderedPageBreak/>
              <w:t xml:space="preserve">Qualora </w:t>
            </w: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non fosse in grado di fornire al Sottoscrittore l’accesso al servizio </w:t>
            </w:r>
            <w:r>
              <w:rPr>
                <w:rFonts w:asciiTheme="minorHAnsi" w:eastAsia="Times New Roman" w:hAnsiTheme="minorHAnsi"/>
                <w:sz w:val="20"/>
                <w:szCs w:val="20"/>
                <w:lang w:eastAsia="it-IT"/>
              </w:rPr>
              <w:t xml:space="preserve">online </w:t>
            </w:r>
            <w:r w:rsidRPr="00595798">
              <w:rPr>
                <w:rFonts w:asciiTheme="minorHAnsi" w:eastAsia="Times New Roman" w:hAnsiTheme="minorHAnsi"/>
                <w:sz w:val="20"/>
                <w:szCs w:val="20"/>
                <w:lang w:eastAsia="it-IT"/>
              </w:rPr>
              <w:t xml:space="preserve">per un periodo di tempo superiore a cinque (5) giorni consecutivi, </w:t>
            </w: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rimborserà al Sottoscrittore l’importo del corrispettivo calcolato dividendo il numero di giorni di fermo per 365, moltiplicando tale somma per l'importo del corrispettivo previsto per il corrente anno. Il Rimborso sopra previsto è da considerarsi aggiuntivo e non esclusivo rispetto a tutti gli altri diritti e compensazioni a cui il Sottoscrittore ha diritto nell'ambito del presente contratto, per legge o per equità.</w:t>
            </w:r>
          </w:p>
        </w:tc>
        <w:tc>
          <w:tcPr>
            <w:tcW w:w="5386" w:type="dxa"/>
            <w:shd w:val="clear" w:color="auto" w:fill="auto"/>
          </w:tcPr>
          <w:p w14:paraId="2D0AD4EE" w14:textId="77777777" w:rsidR="00A04774" w:rsidRPr="00A04774" w:rsidRDefault="00A04774" w:rsidP="00595798">
            <w:pPr>
              <w:spacing w:beforeLines="120" w:before="288" w:afterLines="120" w:after="288"/>
              <w:ind w:left="360"/>
              <w:jc w:val="both"/>
              <w:rPr>
                <w:rFonts w:asciiTheme="minorHAnsi" w:hAnsiTheme="minorHAnsi"/>
                <w:sz w:val="20"/>
                <w:szCs w:val="20"/>
              </w:rPr>
            </w:pPr>
          </w:p>
        </w:tc>
      </w:tr>
      <w:tr w:rsidR="00A04774" w:rsidRPr="00595798" w14:paraId="3A38577B" w14:textId="77777777" w:rsidTr="00A04774">
        <w:tc>
          <w:tcPr>
            <w:tcW w:w="10065" w:type="dxa"/>
            <w:shd w:val="clear" w:color="auto" w:fill="auto"/>
          </w:tcPr>
          <w:p w14:paraId="36C7E9FB" w14:textId="32451CFC" w:rsidR="00A04774" w:rsidRPr="00595798" w:rsidRDefault="00A04774" w:rsidP="00385A0B">
            <w:pPr>
              <w:tabs>
                <w:tab w:val="left" w:pos="5664"/>
                <w:tab w:val="left" w:pos="5694"/>
              </w:tabs>
              <w:spacing w:beforeLines="50" w:before="120" w:afterLines="50" w:after="120"/>
              <w:rPr>
                <w:rFonts w:asciiTheme="minorHAnsi" w:hAnsiTheme="minorHAnsi"/>
                <w:b/>
                <w:sz w:val="20"/>
                <w:szCs w:val="20"/>
              </w:rPr>
            </w:pPr>
            <w:bookmarkStart w:id="14" w:name="_Toc406682786"/>
            <w:r w:rsidRPr="00595798">
              <w:rPr>
                <w:rFonts w:asciiTheme="minorHAnsi" w:hAnsiTheme="minorHAnsi"/>
                <w:b/>
                <w:sz w:val="20"/>
                <w:szCs w:val="20"/>
              </w:rPr>
              <w:t>4.3 Ritiro dei contenuti</w:t>
            </w:r>
            <w:bookmarkEnd w:id="14"/>
          </w:p>
        </w:tc>
        <w:tc>
          <w:tcPr>
            <w:tcW w:w="5386" w:type="dxa"/>
            <w:shd w:val="clear" w:color="auto" w:fill="auto"/>
          </w:tcPr>
          <w:p w14:paraId="6C7AB32B" w14:textId="77777777" w:rsidR="00A04774" w:rsidRPr="00595798" w:rsidRDefault="00A04774" w:rsidP="003B5A3C">
            <w:pPr>
              <w:spacing w:beforeLines="50" w:before="120" w:afterLines="50" w:after="120"/>
              <w:ind w:left="360"/>
              <w:jc w:val="both"/>
              <w:rPr>
                <w:rFonts w:asciiTheme="minorHAnsi" w:hAnsiTheme="minorHAnsi"/>
                <w:sz w:val="20"/>
                <w:szCs w:val="20"/>
                <w:lang w:val="en-GB"/>
              </w:rPr>
            </w:pPr>
          </w:p>
        </w:tc>
      </w:tr>
      <w:tr w:rsidR="00A04774" w:rsidRPr="0028032B" w14:paraId="224825B8" w14:textId="77777777" w:rsidTr="00A04774">
        <w:tc>
          <w:tcPr>
            <w:tcW w:w="10065" w:type="dxa"/>
            <w:shd w:val="clear" w:color="auto" w:fill="auto"/>
          </w:tcPr>
          <w:p w14:paraId="1E80E207" w14:textId="54540F06" w:rsidR="00A04774" w:rsidRPr="00595798" w:rsidRDefault="00A04774" w:rsidP="00A24B62">
            <w:pPr>
              <w:tabs>
                <w:tab w:val="left" w:pos="5664"/>
                <w:tab w:val="left" w:pos="5694"/>
              </w:tabs>
              <w:spacing w:beforeLines="120" w:before="288" w:afterLines="120" w:after="288"/>
              <w:jc w:val="both"/>
              <w:rPr>
                <w:rFonts w:asciiTheme="minorHAnsi" w:hAnsiTheme="minorHAnsi"/>
                <w:sz w:val="20"/>
                <w:szCs w:val="20"/>
              </w:rPr>
            </w:pP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si riserva il diritto di ritirare dai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Sottoscritti contenuti per il quali non abbia più diritti di fornitura o che abbia ragionevoli motivi per considerarli contro la legge, dannosi, falsi o causa di violazione di diritti, </w:t>
            </w:r>
            <w:r w:rsidRPr="00595798">
              <w:rPr>
                <w:rFonts w:asciiTheme="minorHAnsi" w:hAnsiTheme="minorHAnsi"/>
                <w:sz w:val="20"/>
                <w:szCs w:val="20"/>
              </w:rPr>
              <w:t>dandone informazione al Sottoscrittore nel minor tempo possibile e comunque non oltre 60 giorni lavorativi dalla data dell’avvenuto ritiro</w:t>
            </w:r>
            <w:r w:rsidRPr="00595798">
              <w:rPr>
                <w:rFonts w:asciiTheme="minorHAnsi" w:eastAsia="Times New Roman" w:hAnsiTheme="minorHAnsi"/>
                <w:sz w:val="20"/>
                <w:szCs w:val="20"/>
                <w:lang w:eastAsia="it-IT"/>
              </w:rPr>
              <w:t xml:space="preserve">. Se il ritiro di contenuti rappresenta più del 5% del valore annuale complessivo dei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w:t>
            </w:r>
            <w:r w:rsidR="00570B3B">
              <w:rPr>
                <w:rFonts w:asciiTheme="minorHAnsi" w:eastAsia="Times New Roman" w:hAnsiTheme="minorHAnsi"/>
                <w:sz w:val="20"/>
                <w:szCs w:val="20"/>
                <w:lang w:eastAsia="it-IT"/>
              </w:rPr>
              <w:t>S</w:t>
            </w:r>
            <w:r w:rsidRPr="00595798">
              <w:rPr>
                <w:rFonts w:asciiTheme="minorHAnsi" w:eastAsia="Times New Roman" w:hAnsiTheme="minorHAnsi"/>
                <w:sz w:val="20"/>
                <w:szCs w:val="20"/>
                <w:lang w:eastAsia="it-IT"/>
              </w:rPr>
              <w:t xml:space="preserve">ottoscritti, </w:t>
            </w: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rimborserà al Sottoscrittore l'ammontare dei corrispettivi in proporzione alla quantità di contenuti ritirati e al periodo residuo dell’annualità per il quale sono stati già pagati i corrispettivi. </w:t>
            </w:r>
          </w:p>
        </w:tc>
        <w:tc>
          <w:tcPr>
            <w:tcW w:w="5386" w:type="dxa"/>
            <w:shd w:val="clear" w:color="auto" w:fill="auto"/>
          </w:tcPr>
          <w:p w14:paraId="2DEE192A" w14:textId="77777777" w:rsidR="00A04774" w:rsidRPr="00A04774" w:rsidRDefault="00A04774" w:rsidP="00595798">
            <w:pPr>
              <w:spacing w:beforeLines="120" w:before="288" w:afterLines="120" w:after="288"/>
              <w:ind w:left="360"/>
              <w:jc w:val="both"/>
              <w:rPr>
                <w:rFonts w:asciiTheme="minorHAnsi" w:hAnsiTheme="minorHAnsi"/>
                <w:sz w:val="20"/>
                <w:szCs w:val="20"/>
              </w:rPr>
            </w:pPr>
          </w:p>
        </w:tc>
      </w:tr>
      <w:tr w:rsidR="00A04774" w:rsidRPr="0028032B" w14:paraId="4966F7BE" w14:textId="77777777" w:rsidTr="00A04774">
        <w:tc>
          <w:tcPr>
            <w:tcW w:w="10065" w:type="dxa"/>
            <w:shd w:val="clear" w:color="auto" w:fill="auto"/>
          </w:tcPr>
          <w:p w14:paraId="44DBC5EE" w14:textId="24A34169" w:rsidR="00A04774" w:rsidRPr="00595798" w:rsidRDefault="00A04774" w:rsidP="00A24B62">
            <w:pPr>
              <w:tabs>
                <w:tab w:val="left" w:pos="5664"/>
                <w:tab w:val="left" w:pos="5694"/>
              </w:tabs>
              <w:spacing w:beforeLines="120" w:before="288" w:afterLines="120" w:after="288"/>
              <w:jc w:val="both"/>
              <w:rPr>
                <w:rFonts w:asciiTheme="minorHAnsi" w:hAnsiTheme="minorHAnsi"/>
                <w:sz w:val="20"/>
                <w:szCs w:val="20"/>
              </w:rPr>
            </w:pPr>
            <w:r w:rsidRPr="00595798">
              <w:rPr>
                <w:rFonts w:asciiTheme="minorHAnsi" w:eastAsia="Times New Roman" w:hAnsiTheme="minorHAnsi"/>
                <w:sz w:val="20"/>
                <w:szCs w:val="20"/>
                <w:lang w:eastAsia="it-IT"/>
              </w:rPr>
              <w:t xml:space="preserve">Se la proprietà di un titolo è stata alienata o trasferita ad un altro editore, </w:t>
            </w: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si impegna a mantenere copia dei volumi pubblicati, che renderà disponibili al Sottoscrittore attraverso il servizio online di cui al precedente 4.1.</w:t>
            </w:r>
          </w:p>
        </w:tc>
        <w:tc>
          <w:tcPr>
            <w:tcW w:w="5386" w:type="dxa"/>
            <w:shd w:val="clear" w:color="auto" w:fill="auto"/>
          </w:tcPr>
          <w:p w14:paraId="7C7FAEEF" w14:textId="77777777" w:rsidR="00A04774" w:rsidRPr="00A04774" w:rsidRDefault="00A04774" w:rsidP="00595798">
            <w:pPr>
              <w:spacing w:beforeLines="120" w:before="288" w:afterLines="120" w:after="288"/>
              <w:ind w:left="360"/>
              <w:jc w:val="both"/>
              <w:rPr>
                <w:rFonts w:asciiTheme="minorHAnsi" w:hAnsiTheme="minorHAnsi"/>
                <w:sz w:val="20"/>
                <w:szCs w:val="20"/>
              </w:rPr>
            </w:pPr>
          </w:p>
        </w:tc>
      </w:tr>
      <w:tr w:rsidR="00A04774" w:rsidRPr="0028032B" w14:paraId="48C58D57" w14:textId="77777777" w:rsidTr="00A04774">
        <w:tc>
          <w:tcPr>
            <w:tcW w:w="10065" w:type="dxa"/>
            <w:shd w:val="clear" w:color="auto" w:fill="auto"/>
          </w:tcPr>
          <w:p w14:paraId="0E3B03AD" w14:textId="6920AE5E" w:rsidR="00A04774" w:rsidRPr="00E464F3" w:rsidRDefault="00A04774" w:rsidP="00A24B62">
            <w:pPr>
              <w:tabs>
                <w:tab w:val="left" w:pos="5664"/>
                <w:tab w:val="left" w:pos="5694"/>
              </w:tabs>
              <w:spacing w:beforeLines="120" w:before="288" w:afterLines="120" w:after="288"/>
              <w:jc w:val="both"/>
              <w:rPr>
                <w:rFonts w:asciiTheme="minorHAnsi" w:hAnsiTheme="minorHAnsi"/>
                <w:b/>
                <w:sz w:val="20"/>
                <w:szCs w:val="20"/>
              </w:rPr>
            </w:pPr>
            <w:r w:rsidRPr="00E464F3">
              <w:rPr>
                <w:rFonts w:asciiTheme="minorHAnsi" w:eastAsia="Times New Roman" w:hAnsiTheme="minorHAnsi"/>
                <w:sz w:val="20"/>
                <w:szCs w:val="20"/>
                <w:lang w:eastAsia="it-IT"/>
              </w:rPr>
              <w:t>Se un titolo cessa di essere pubblicato, l’archivio digitale sarà mantenuto e reso disponibile attraverso il servizio</w:t>
            </w:r>
            <w:r>
              <w:rPr>
                <w:rFonts w:asciiTheme="minorHAnsi" w:eastAsia="Times New Roman" w:hAnsiTheme="minorHAnsi"/>
                <w:sz w:val="20"/>
                <w:szCs w:val="20"/>
                <w:lang w:eastAsia="it-IT"/>
              </w:rPr>
              <w:t xml:space="preserve"> </w:t>
            </w:r>
            <w:r w:rsidRPr="00E464F3">
              <w:rPr>
                <w:rFonts w:asciiTheme="minorHAnsi" w:eastAsia="Times New Roman" w:hAnsiTheme="minorHAnsi"/>
                <w:sz w:val="20"/>
                <w:szCs w:val="20"/>
                <w:lang w:eastAsia="it-IT"/>
              </w:rPr>
              <w:t>..........</w:t>
            </w:r>
          </w:p>
        </w:tc>
        <w:tc>
          <w:tcPr>
            <w:tcW w:w="5386" w:type="dxa"/>
            <w:shd w:val="clear" w:color="auto" w:fill="auto"/>
          </w:tcPr>
          <w:p w14:paraId="2EE95744" w14:textId="77777777" w:rsidR="00A04774" w:rsidRPr="00A04774" w:rsidRDefault="00A04774" w:rsidP="00595798">
            <w:pPr>
              <w:spacing w:beforeLines="120" w:before="288" w:afterLines="120" w:after="288"/>
              <w:ind w:left="360"/>
              <w:jc w:val="both"/>
              <w:rPr>
                <w:rFonts w:asciiTheme="minorHAnsi" w:hAnsiTheme="minorHAnsi"/>
                <w:sz w:val="20"/>
                <w:szCs w:val="20"/>
              </w:rPr>
            </w:pPr>
          </w:p>
        </w:tc>
      </w:tr>
      <w:tr w:rsidR="00A04774" w:rsidRPr="0028032B" w14:paraId="313BA612" w14:textId="77777777" w:rsidTr="00A04774">
        <w:tc>
          <w:tcPr>
            <w:tcW w:w="10065" w:type="dxa"/>
            <w:shd w:val="clear" w:color="auto" w:fill="auto"/>
          </w:tcPr>
          <w:p w14:paraId="5DCC20F0" w14:textId="73ECC60A" w:rsidR="00A04774" w:rsidRPr="00E464F3" w:rsidRDefault="00A04774" w:rsidP="00A24B62">
            <w:pPr>
              <w:pStyle w:val="Titolo4"/>
              <w:tabs>
                <w:tab w:val="left" w:pos="5664"/>
                <w:tab w:val="left" w:pos="5694"/>
              </w:tabs>
              <w:spacing w:beforeLines="120" w:before="288" w:afterLines="120" w:after="288"/>
              <w:jc w:val="both"/>
              <w:rPr>
                <w:rFonts w:asciiTheme="minorHAnsi" w:hAnsiTheme="minorHAnsi"/>
                <w:b w:val="0"/>
                <w:sz w:val="20"/>
                <w:szCs w:val="20"/>
              </w:rPr>
            </w:pPr>
            <w:r w:rsidRPr="00E464F3">
              <w:rPr>
                <w:rFonts w:asciiTheme="minorHAnsi" w:hAnsiTheme="minorHAnsi"/>
                <w:b w:val="0"/>
                <w:sz w:val="20"/>
                <w:szCs w:val="20"/>
              </w:rPr>
              <w:t xml:space="preserve">Qualora </w:t>
            </w:r>
            <w:r w:rsidRPr="00E464F3">
              <w:rPr>
                <w:rFonts w:asciiTheme="minorHAnsi" w:hAnsiTheme="minorHAnsi"/>
                <w:b w:val="0"/>
                <w:bCs w:val="0"/>
                <w:sz w:val="20"/>
                <w:szCs w:val="20"/>
              </w:rPr>
              <w:t xml:space="preserve">l’Editore </w:t>
            </w:r>
            <w:r w:rsidRPr="00E464F3">
              <w:rPr>
                <w:rFonts w:asciiTheme="minorHAnsi" w:hAnsiTheme="minorHAnsi"/>
                <w:b w:val="0"/>
                <w:sz w:val="20"/>
                <w:szCs w:val="20"/>
              </w:rPr>
              <w:t xml:space="preserve">non possa garantire la disponibilità, attraverso il servizio online ……………, di titoli di cui </w:t>
            </w:r>
            <w:r w:rsidRPr="00E464F3">
              <w:rPr>
                <w:rFonts w:asciiTheme="minorHAnsi" w:hAnsiTheme="minorHAnsi"/>
                <w:b w:val="0"/>
                <w:bCs w:val="0"/>
                <w:sz w:val="20"/>
                <w:szCs w:val="20"/>
              </w:rPr>
              <w:t xml:space="preserve">l’Editore </w:t>
            </w:r>
            <w:r w:rsidRPr="00E464F3">
              <w:rPr>
                <w:rFonts w:asciiTheme="minorHAnsi" w:hAnsiTheme="minorHAnsi"/>
                <w:b w:val="0"/>
                <w:sz w:val="20"/>
                <w:szCs w:val="20"/>
              </w:rPr>
              <w:t xml:space="preserve">non sia più il proprietario o che non pubblichi più sotto licenza, nel momento in cui il titolo venga rimosso dal servizio </w:t>
            </w:r>
            <w:r w:rsidRPr="00E464F3">
              <w:rPr>
                <w:rFonts w:asciiTheme="minorHAnsi" w:hAnsiTheme="minorHAnsi"/>
                <w:sz w:val="20"/>
                <w:szCs w:val="20"/>
              </w:rPr>
              <w:t>..........</w:t>
            </w:r>
            <w:r w:rsidRPr="00E464F3">
              <w:rPr>
                <w:rFonts w:asciiTheme="minorHAnsi" w:hAnsiTheme="minorHAnsi"/>
                <w:b w:val="0"/>
                <w:sz w:val="20"/>
                <w:szCs w:val="20"/>
              </w:rPr>
              <w:t xml:space="preserve"> online, al Sottoscrittore verrà offerta la possibilità, a sua scelta, di ricevere altri prodotti ovvero di diminuire il valore del Contratto per un importo pari al valore dei titoli ritirati.</w:t>
            </w:r>
          </w:p>
        </w:tc>
        <w:tc>
          <w:tcPr>
            <w:tcW w:w="5386" w:type="dxa"/>
            <w:shd w:val="clear" w:color="auto" w:fill="auto"/>
          </w:tcPr>
          <w:p w14:paraId="77A5DDD2" w14:textId="77777777" w:rsidR="00A04774" w:rsidRPr="00A04774" w:rsidRDefault="00A04774" w:rsidP="00595798">
            <w:pPr>
              <w:pStyle w:val="Titolo4"/>
              <w:spacing w:beforeLines="120" w:before="288" w:afterLines="120" w:after="288"/>
              <w:ind w:left="360"/>
              <w:jc w:val="both"/>
              <w:rPr>
                <w:rFonts w:asciiTheme="minorHAnsi" w:hAnsiTheme="minorHAnsi"/>
                <w:sz w:val="20"/>
                <w:szCs w:val="20"/>
              </w:rPr>
            </w:pPr>
          </w:p>
        </w:tc>
      </w:tr>
      <w:tr w:rsidR="00A04774" w:rsidRPr="00595798" w14:paraId="250F5FB8" w14:textId="77777777" w:rsidTr="00A04774">
        <w:tc>
          <w:tcPr>
            <w:tcW w:w="10065" w:type="dxa"/>
            <w:shd w:val="clear" w:color="auto" w:fill="auto"/>
          </w:tcPr>
          <w:p w14:paraId="585EBFDA" w14:textId="36755D30" w:rsidR="00A04774" w:rsidRPr="00595798" w:rsidRDefault="00A04774" w:rsidP="00385A0B">
            <w:pPr>
              <w:tabs>
                <w:tab w:val="left" w:pos="5664"/>
                <w:tab w:val="left" w:pos="5694"/>
              </w:tabs>
              <w:spacing w:beforeLines="50" w:before="120" w:afterLines="50" w:after="120"/>
              <w:rPr>
                <w:rFonts w:asciiTheme="minorHAnsi" w:eastAsia="Times New Roman" w:hAnsiTheme="minorHAnsi"/>
                <w:sz w:val="20"/>
                <w:szCs w:val="20"/>
                <w:lang w:val="en-GB" w:eastAsia="it-IT"/>
              </w:rPr>
            </w:pPr>
            <w:bookmarkStart w:id="15" w:name="_Toc406682787"/>
            <w:r w:rsidRPr="00595798">
              <w:rPr>
                <w:rFonts w:asciiTheme="minorHAnsi" w:hAnsiTheme="minorHAnsi"/>
                <w:b/>
                <w:sz w:val="20"/>
                <w:szCs w:val="20"/>
              </w:rPr>
              <w:t>4.4 Trasferimento di titoli</w:t>
            </w:r>
            <w:bookmarkEnd w:id="15"/>
          </w:p>
        </w:tc>
        <w:tc>
          <w:tcPr>
            <w:tcW w:w="5386" w:type="dxa"/>
            <w:shd w:val="clear" w:color="auto" w:fill="auto"/>
          </w:tcPr>
          <w:p w14:paraId="158832BE" w14:textId="77777777" w:rsidR="00A04774" w:rsidRPr="00595798" w:rsidRDefault="00A04774" w:rsidP="003B5A3C">
            <w:pPr>
              <w:spacing w:beforeLines="50" w:before="120" w:afterLines="50" w:after="120"/>
              <w:ind w:left="360"/>
              <w:jc w:val="both"/>
              <w:rPr>
                <w:rFonts w:asciiTheme="minorHAnsi" w:eastAsia="Times New Roman" w:hAnsiTheme="minorHAnsi"/>
                <w:sz w:val="20"/>
                <w:szCs w:val="20"/>
                <w:lang w:val="en-GB" w:eastAsia="it-IT"/>
              </w:rPr>
            </w:pPr>
          </w:p>
        </w:tc>
      </w:tr>
      <w:tr w:rsidR="00A04774" w:rsidRPr="0028032B" w14:paraId="4CEEE795" w14:textId="77777777" w:rsidTr="00A04774">
        <w:tc>
          <w:tcPr>
            <w:tcW w:w="10065" w:type="dxa"/>
            <w:shd w:val="clear" w:color="auto" w:fill="auto"/>
          </w:tcPr>
          <w:p w14:paraId="59D7CE43" w14:textId="0E5D60A8"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eastAsia="Times New Roman" w:hAnsiTheme="minorHAnsi"/>
                <w:sz w:val="20"/>
                <w:szCs w:val="20"/>
                <w:lang w:eastAsia="it-IT"/>
              </w:rPr>
              <w:t xml:space="preserve">Nel caso in cui un periodico venga trasferito ad altro editore e l'accesso al periodico non sia più supportato </w:t>
            </w:r>
            <w:r>
              <w:rPr>
                <w:rFonts w:asciiTheme="minorHAnsi" w:eastAsia="Times New Roman" w:hAnsiTheme="minorHAnsi"/>
                <w:sz w:val="20"/>
                <w:szCs w:val="20"/>
                <w:lang w:eastAsia="it-IT"/>
              </w:rPr>
              <w:t xml:space="preserve">dall’Editore, </w:t>
            </w:r>
            <w:r w:rsidRPr="00B606A9">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si conforma al </w:t>
            </w:r>
            <w:r w:rsidRPr="00595798">
              <w:rPr>
                <w:rFonts w:asciiTheme="minorHAnsi" w:eastAsia="Times New Roman" w:hAnsiTheme="minorHAnsi"/>
                <w:i/>
                <w:sz w:val="20"/>
                <w:szCs w:val="20"/>
                <w:lang w:eastAsia="it-IT"/>
              </w:rPr>
              <w:t>TRANSFER Code of Practice</w:t>
            </w:r>
            <w:r w:rsidRPr="00595798">
              <w:rPr>
                <w:rFonts w:asciiTheme="minorHAnsi" w:eastAsia="Times New Roman" w:hAnsiTheme="minorHAnsi"/>
                <w:sz w:val="20"/>
                <w:szCs w:val="20"/>
                <w:lang w:eastAsia="it-IT"/>
              </w:rPr>
              <w:t xml:space="preserve">, </w:t>
            </w:r>
            <w:r w:rsidRPr="009B66FE">
              <w:rPr>
                <w:rFonts w:eastAsia="Times New Roman"/>
                <w:i/>
                <w:lang w:eastAsia="it-IT"/>
              </w:rPr>
              <w:t>(NISO RP-24/2019)</w:t>
            </w:r>
            <w:r w:rsidRPr="00595798">
              <w:rPr>
                <w:rFonts w:asciiTheme="minorHAnsi" w:eastAsia="Times New Roman" w:hAnsiTheme="minorHAnsi"/>
                <w:sz w:val="20"/>
                <w:szCs w:val="20"/>
                <w:lang w:eastAsia="it-IT"/>
              </w:rPr>
              <w:t xml:space="preserve">, nella versione vigente alla data della firma del </w:t>
            </w:r>
            <w:r w:rsidRPr="00595798">
              <w:rPr>
                <w:rFonts w:asciiTheme="minorHAnsi" w:eastAsia="Times New Roman" w:hAnsiTheme="minorHAnsi"/>
                <w:sz w:val="20"/>
                <w:szCs w:val="20"/>
                <w:lang w:eastAsia="it-IT"/>
              </w:rPr>
              <w:lastRenderedPageBreak/>
              <w:t xml:space="preserve">presente Contratto. In particolare </w:t>
            </w:r>
            <w:r w:rsidRPr="00B606A9">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si impegna a rispettare le prescrizioni dei </w:t>
            </w:r>
            <w:r w:rsidRPr="00595798">
              <w:rPr>
                <w:rFonts w:asciiTheme="minorHAnsi" w:eastAsia="Times New Roman" w:hAnsiTheme="minorHAnsi"/>
                <w:i/>
                <w:sz w:val="20"/>
                <w:szCs w:val="20"/>
                <w:lang w:eastAsia="it-IT"/>
              </w:rPr>
              <w:t>TRANSFER Code of Practice</w:t>
            </w:r>
            <w:r w:rsidRPr="00595798">
              <w:rPr>
                <w:rFonts w:asciiTheme="minorHAnsi" w:eastAsia="Times New Roman" w:hAnsiTheme="minorHAnsi"/>
                <w:sz w:val="20"/>
                <w:szCs w:val="20"/>
                <w:lang w:eastAsia="it-IT"/>
              </w:rPr>
              <w:t xml:space="preserve"> per quanto concerne la garanzia di accesso perpetuo ai contenuti sottoscritti.</w:t>
            </w:r>
          </w:p>
        </w:tc>
        <w:tc>
          <w:tcPr>
            <w:tcW w:w="5386" w:type="dxa"/>
            <w:shd w:val="clear" w:color="auto" w:fill="auto"/>
          </w:tcPr>
          <w:p w14:paraId="6C38750A"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595798" w14:paraId="7B673476" w14:textId="77777777" w:rsidTr="00A04774">
        <w:tc>
          <w:tcPr>
            <w:tcW w:w="10065" w:type="dxa"/>
            <w:shd w:val="clear" w:color="auto" w:fill="auto"/>
          </w:tcPr>
          <w:p w14:paraId="04372F27" w14:textId="224E3BD4" w:rsidR="00A04774" w:rsidRPr="003B5A3C" w:rsidRDefault="00A04774" w:rsidP="00385A0B">
            <w:pPr>
              <w:tabs>
                <w:tab w:val="left" w:pos="5664"/>
                <w:tab w:val="left" w:pos="5694"/>
              </w:tabs>
              <w:spacing w:beforeLines="50" w:before="120" w:afterLines="50" w:after="120"/>
              <w:rPr>
                <w:rFonts w:asciiTheme="minorHAnsi" w:hAnsiTheme="minorHAnsi"/>
                <w:b/>
                <w:sz w:val="20"/>
                <w:szCs w:val="20"/>
              </w:rPr>
            </w:pPr>
            <w:bookmarkStart w:id="16" w:name="_Toc406682788"/>
            <w:r w:rsidRPr="00595798">
              <w:rPr>
                <w:rFonts w:asciiTheme="minorHAnsi" w:hAnsiTheme="minorHAnsi"/>
                <w:b/>
                <w:sz w:val="20"/>
                <w:szCs w:val="20"/>
              </w:rPr>
              <w:t>4.5 Dati di utilizzo</w:t>
            </w:r>
            <w:bookmarkEnd w:id="16"/>
          </w:p>
        </w:tc>
        <w:tc>
          <w:tcPr>
            <w:tcW w:w="5386" w:type="dxa"/>
            <w:shd w:val="clear" w:color="auto" w:fill="auto"/>
          </w:tcPr>
          <w:p w14:paraId="4CF8AF3A" w14:textId="77777777" w:rsidR="00A04774" w:rsidRPr="00595798" w:rsidRDefault="00A04774" w:rsidP="003B5A3C">
            <w:pPr>
              <w:spacing w:beforeLines="50" w:before="120" w:afterLines="50" w:after="120"/>
              <w:ind w:left="360"/>
              <w:jc w:val="both"/>
              <w:rPr>
                <w:rFonts w:asciiTheme="minorHAnsi" w:eastAsia="Times New Roman" w:hAnsiTheme="minorHAnsi"/>
                <w:sz w:val="20"/>
                <w:szCs w:val="20"/>
                <w:lang w:val="en-US" w:eastAsia="it-IT"/>
              </w:rPr>
            </w:pPr>
          </w:p>
        </w:tc>
      </w:tr>
      <w:tr w:rsidR="00A04774" w:rsidRPr="0028032B" w14:paraId="1F901CE2" w14:textId="77777777" w:rsidTr="00A04774">
        <w:tc>
          <w:tcPr>
            <w:tcW w:w="10065" w:type="dxa"/>
            <w:shd w:val="clear" w:color="auto" w:fill="auto"/>
          </w:tcPr>
          <w:p w14:paraId="41547E64" w14:textId="38887BFD"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Pr>
                <w:rFonts w:asciiTheme="minorHAnsi" w:eastAsia="Times New Roman" w:hAnsiTheme="minorHAnsi"/>
                <w:sz w:val="20"/>
                <w:szCs w:val="20"/>
                <w:lang w:eastAsia="it-IT"/>
              </w:rPr>
              <w:t>L</w:t>
            </w:r>
            <w:r w:rsidRPr="00B606A9">
              <w:rPr>
                <w:rFonts w:asciiTheme="minorHAnsi" w:eastAsia="Times New Roman" w:hAnsiTheme="minorHAnsi"/>
                <w:sz w:val="20"/>
                <w:szCs w:val="20"/>
                <w:lang w:eastAsia="it-IT"/>
              </w:rPr>
              <w:t>’Editore</w:t>
            </w:r>
            <w:r w:rsidRPr="00595798">
              <w:rPr>
                <w:rFonts w:asciiTheme="minorHAnsi" w:hAnsiTheme="minorHAnsi"/>
                <w:sz w:val="20"/>
                <w:szCs w:val="20"/>
              </w:rPr>
              <w:t xml:space="preserve"> renderà disponibili online i rapporti sull’attività di utilizzo online di ogni Istituzione con cadenza mensile ai bibliotecari, agli amministratori dipendenti di tali Istituzioni e di CRUI per esclusivo uso interno e si impegna a fornire a ogni Istituzione le credenziali per accedere ai rapporti. Tali rapporti potranno essere utilizzati ai fini dell’analisi dell'utilizzo istituzionale e potranno essere liberamente condivisi tra le Istituzioni.</w:t>
            </w:r>
          </w:p>
        </w:tc>
        <w:tc>
          <w:tcPr>
            <w:tcW w:w="5386" w:type="dxa"/>
            <w:shd w:val="clear" w:color="auto" w:fill="auto"/>
          </w:tcPr>
          <w:p w14:paraId="4257060E"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4873FD35" w14:textId="77777777" w:rsidTr="00A04774">
        <w:tc>
          <w:tcPr>
            <w:tcW w:w="10065" w:type="dxa"/>
            <w:shd w:val="clear" w:color="auto" w:fill="auto"/>
          </w:tcPr>
          <w:p w14:paraId="76B0BCC0" w14:textId="0297EA19"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eastAsia="Times New Roman" w:hAnsiTheme="minorHAnsi"/>
                <w:sz w:val="20"/>
                <w:szCs w:val="20"/>
                <w:lang w:eastAsia="it-IT"/>
              </w:rPr>
              <w:t xml:space="preserve">Venditori o altre terze parti indicate dalle Istituzioni potranno accedere ai report di utilizzo dietro l'esplicita autorizzazione scritta da parte </w:t>
            </w:r>
            <w:r>
              <w:rPr>
                <w:rFonts w:asciiTheme="minorHAnsi" w:eastAsia="Times New Roman" w:hAnsiTheme="minorHAnsi"/>
                <w:sz w:val="20"/>
                <w:szCs w:val="20"/>
                <w:lang w:eastAsia="it-IT"/>
              </w:rPr>
              <w:t>dell’Editore.</w:t>
            </w:r>
            <w:r w:rsidRPr="00595798">
              <w:rPr>
                <w:rFonts w:asciiTheme="minorHAnsi" w:eastAsia="Times New Roman" w:hAnsiTheme="minorHAnsi"/>
                <w:sz w:val="20"/>
                <w:szCs w:val="20"/>
                <w:lang w:eastAsia="it-IT"/>
              </w:rPr>
              <w:t xml:space="preserve"> </w:t>
            </w:r>
          </w:p>
        </w:tc>
        <w:tc>
          <w:tcPr>
            <w:tcW w:w="5386" w:type="dxa"/>
            <w:shd w:val="clear" w:color="auto" w:fill="auto"/>
          </w:tcPr>
          <w:p w14:paraId="1AF51D5B"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344B12AB" w14:textId="77777777" w:rsidTr="00A04774">
        <w:tc>
          <w:tcPr>
            <w:tcW w:w="10065" w:type="dxa"/>
            <w:shd w:val="clear" w:color="auto" w:fill="auto"/>
          </w:tcPr>
          <w:p w14:paraId="24C5A93B" w14:textId="77777777" w:rsidR="00A04774" w:rsidRPr="00595798" w:rsidRDefault="00A04774" w:rsidP="00A24B62">
            <w:pPr>
              <w:pStyle w:val="Titolo3"/>
              <w:tabs>
                <w:tab w:val="left" w:pos="5664"/>
                <w:tab w:val="left" w:pos="5694"/>
              </w:tabs>
              <w:spacing w:beforeLines="120" w:before="288" w:afterLines="120" w:after="288" w:line="240" w:lineRule="auto"/>
              <w:jc w:val="both"/>
              <w:rPr>
                <w:rFonts w:asciiTheme="minorHAnsi" w:hAnsiTheme="minorHAnsi"/>
                <w:b w:val="0"/>
                <w:sz w:val="20"/>
                <w:szCs w:val="20"/>
                <w:lang w:eastAsia="it-IT"/>
              </w:rPr>
            </w:pPr>
            <w:r w:rsidRPr="00595798">
              <w:rPr>
                <w:rFonts w:asciiTheme="minorHAnsi" w:eastAsia="Times New Roman" w:hAnsiTheme="minorHAnsi"/>
                <w:b w:val="0"/>
                <w:sz w:val="20"/>
                <w:szCs w:val="20"/>
                <w:lang w:eastAsia="it-IT"/>
              </w:rPr>
              <w:t>I dati verranno rilasciati preferibilmente in conformità con la versione vigente dello standard Counter Code of Practice, anche tramite l’utilizzo del protocollo SUSHI.</w:t>
            </w:r>
          </w:p>
        </w:tc>
        <w:tc>
          <w:tcPr>
            <w:tcW w:w="5386" w:type="dxa"/>
            <w:shd w:val="clear" w:color="auto" w:fill="auto"/>
          </w:tcPr>
          <w:p w14:paraId="0B0AB193" w14:textId="77777777" w:rsidR="00A04774" w:rsidRPr="00A04774" w:rsidRDefault="00A04774" w:rsidP="00595798">
            <w:pPr>
              <w:pStyle w:val="Titolo3"/>
              <w:spacing w:beforeLines="120" w:before="288" w:afterLines="120" w:after="288" w:line="240" w:lineRule="auto"/>
              <w:ind w:left="360"/>
              <w:jc w:val="both"/>
              <w:rPr>
                <w:rFonts w:asciiTheme="minorHAnsi" w:hAnsiTheme="minorHAnsi"/>
                <w:sz w:val="20"/>
                <w:szCs w:val="20"/>
                <w:lang w:eastAsia="it-IT"/>
              </w:rPr>
            </w:pPr>
          </w:p>
        </w:tc>
      </w:tr>
      <w:tr w:rsidR="00A04774" w:rsidRPr="00595798" w14:paraId="40DA6986" w14:textId="77777777" w:rsidTr="00A04774">
        <w:tc>
          <w:tcPr>
            <w:tcW w:w="10065" w:type="dxa"/>
            <w:shd w:val="clear" w:color="auto" w:fill="auto"/>
          </w:tcPr>
          <w:p w14:paraId="3F1801CA" w14:textId="7AB2F526" w:rsidR="00A04774" w:rsidRPr="00595798" w:rsidRDefault="00A04774" w:rsidP="00385A0B">
            <w:pPr>
              <w:pStyle w:val="Titolo3"/>
              <w:keepNext w:val="0"/>
              <w:keepLines w:val="0"/>
              <w:tabs>
                <w:tab w:val="left" w:pos="5664"/>
                <w:tab w:val="left" w:pos="5694"/>
              </w:tabs>
              <w:spacing w:beforeLines="50" w:before="120" w:afterLines="50" w:after="120" w:line="240" w:lineRule="auto"/>
              <w:jc w:val="left"/>
              <w:rPr>
                <w:rFonts w:asciiTheme="minorHAnsi" w:hAnsiTheme="minorHAnsi"/>
                <w:sz w:val="20"/>
                <w:szCs w:val="20"/>
                <w:lang w:eastAsia="it-IT"/>
              </w:rPr>
            </w:pPr>
            <w:bookmarkStart w:id="17" w:name="_Toc406682789"/>
            <w:r w:rsidRPr="00595798">
              <w:rPr>
                <w:rFonts w:asciiTheme="minorHAnsi" w:hAnsiTheme="minorHAnsi"/>
                <w:sz w:val="20"/>
                <w:szCs w:val="20"/>
              </w:rPr>
              <w:t>4.5.1 Dati d’uso complessivi</w:t>
            </w:r>
            <w:bookmarkEnd w:id="17"/>
          </w:p>
        </w:tc>
        <w:tc>
          <w:tcPr>
            <w:tcW w:w="5386" w:type="dxa"/>
            <w:shd w:val="clear" w:color="auto" w:fill="auto"/>
          </w:tcPr>
          <w:p w14:paraId="5F2C4831" w14:textId="77777777" w:rsidR="00A04774" w:rsidRPr="00595798" w:rsidRDefault="00A04774" w:rsidP="003B5A3C">
            <w:pPr>
              <w:pStyle w:val="Titolo3"/>
              <w:keepNext w:val="0"/>
              <w:keepLines w:val="0"/>
              <w:spacing w:beforeLines="50" w:before="120" w:afterLines="50" w:after="120" w:line="240" w:lineRule="auto"/>
              <w:ind w:left="360"/>
              <w:jc w:val="both"/>
              <w:rPr>
                <w:rFonts w:asciiTheme="minorHAnsi" w:hAnsiTheme="minorHAnsi"/>
                <w:sz w:val="20"/>
                <w:szCs w:val="20"/>
                <w:lang w:val="en-US" w:eastAsia="it-IT"/>
              </w:rPr>
            </w:pPr>
          </w:p>
        </w:tc>
      </w:tr>
      <w:tr w:rsidR="00A04774" w:rsidRPr="0028032B" w14:paraId="505AD3D1" w14:textId="77777777" w:rsidTr="00A04774">
        <w:tc>
          <w:tcPr>
            <w:tcW w:w="10065" w:type="dxa"/>
            <w:shd w:val="clear" w:color="auto" w:fill="auto"/>
          </w:tcPr>
          <w:p w14:paraId="160F1ED6" w14:textId="194793D6" w:rsidR="00A04774" w:rsidRPr="00595798" w:rsidRDefault="00A04774" w:rsidP="00A24B62">
            <w:pPr>
              <w:pStyle w:val="Titolo4"/>
              <w:tabs>
                <w:tab w:val="left" w:pos="5664"/>
                <w:tab w:val="left" w:pos="5694"/>
              </w:tabs>
              <w:spacing w:beforeLines="120" w:before="288" w:afterLines="120" w:after="288"/>
              <w:jc w:val="both"/>
              <w:rPr>
                <w:rFonts w:asciiTheme="minorHAnsi" w:hAnsiTheme="minorHAnsi"/>
                <w:b w:val="0"/>
                <w:sz w:val="20"/>
                <w:szCs w:val="20"/>
              </w:rPr>
            </w:pPr>
            <w:r w:rsidRPr="00595798">
              <w:rPr>
                <w:rFonts w:asciiTheme="minorHAnsi" w:hAnsiTheme="minorHAnsi"/>
                <w:b w:val="0"/>
                <w:sz w:val="20"/>
                <w:szCs w:val="20"/>
              </w:rPr>
              <w:t xml:space="preserve">I dipendenti del Sottoscrittore possono estrarre dal sito web </w:t>
            </w:r>
            <w:r>
              <w:rPr>
                <w:rFonts w:asciiTheme="minorHAnsi" w:hAnsiTheme="minorHAnsi"/>
                <w:b w:val="0"/>
                <w:sz w:val="20"/>
                <w:szCs w:val="20"/>
              </w:rPr>
              <w:t>dell’Editore</w:t>
            </w:r>
            <w:r w:rsidRPr="00595798">
              <w:rPr>
                <w:rFonts w:asciiTheme="minorHAnsi" w:hAnsiTheme="minorHAnsi"/>
                <w:b w:val="0"/>
                <w:sz w:val="20"/>
                <w:szCs w:val="20"/>
              </w:rPr>
              <w:t xml:space="preserve"> i dati, anche in forma aggregata, relativi all'attività di utilizzo di ciascuna Istituzione relativo ai </w:t>
            </w:r>
            <w:r>
              <w:rPr>
                <w:rFonts w:asciiTheme="minorHAnsi" w:hAnsiTheme="minorHAnsi"/>
                <w:b w:val="0"/>
                <w:sz w:val="20"/>
                <w:szCs w:val="20"/>
              </w:rPr>
              <w:t>Prodotti</w:t>
            </w:r>
            <w:r w:rsidRPr="00595798">
              <w:rPr>
                <w:rFonts w:asciiTheme="minorHAnsi" w:hAnsiTheme="minorHAnsi"/>
                <w:b w:val="0"/>
                <w:sz w:val="20"/>
                <w:szCs w:val="20"/>
              </w:rPr>
              <w:t xml:space="preserve"> </w:t>
            </w:r>
            <w:r>
              <w:rPr>
                <w:rFonts w:asciiTheme="minorHAnsi" w:hAnsiTheme="minorHAnsi"/>
                <w:b w:val="0"/>
                <w:sz w:val="20"/>
                <w:szCs w:val="20"/>
              </w:rPr>
              <w:t>S</w:t>
            </w:r>
            <w:r w:rsidRPr="00595798">
              <w:rPr>
                <w:rFonts w:asciiTheme="minorHAnsi" w:hAnsiTheme="minorHAnsi"/>
                <w:b w:val="0"/>
                <w:sz w:val="20"/>
                <w:szCs w:val="20"/>
              </w:rPr>
              <w:t xml:space="preserve">ottoscritti preferibilmente in conformità con la versione vigente dello standard Counter Code of Practice, anche tramite l’utilizzo del protocollo SUSHI, memorizzare tali dati di utilizzo su server del Sottoscrittore e creare sottoinsiemi di informazioni accessibili, in forma anonima, da parte di singole Istituzioni attraverso il servizio di accesso ai dati gestito dal Sottoscrittore. Il Sottoscrittore può creare rapporti aggregati collettivi o studi sui dati di utilizzo a livello complessivo e rendere tali rapporti liberamente accessibile alle Istituzioni tramite il </w:t>
            </w:r>
            <w:r>
              <w:rPr>
                <w:rFonts w:asciiTheme="minorHAnsi" w:hAnsiTheme="minorHAnsi"/>
                <w:b w:val="0"/>
                <w:sz w:val="20"/>
                <w:szCs w:val="20"/>
              </w:rPr>
              <w:t>s</w:t>
            </w:r>
            <w:r w:rsidRPr="00595798">
              <w:rPr>
                <w:rFonts w:asciiTheme="minorHAnsi" w:hAnsiTheme="minorHAnsi"/>
                <w:b w:val="0"/>
                <w:sz w:val="20"/>
                <w:szCs w:val="20"/>
              </w:rPr>
              <w:t>ervizio.</w:t>
            </w:r>
          </w:p>
        </w:tc>
        <w:tc>
          <w:tcPr>
            <w:tcW w:w="5386" w:type="dxa"/>
            <w:shd w:val="clear" w:color="auto" w:fill="auto"/>
          </w:tcPr>
          <w:p w14:paraId="7DD786C9" w14:textId="5608670A" w:rsidR="00A04774" w:rsidRPr="00A04774" w:rsidRDefault="00A04774" w:rsidP="004E0472"/>
        </w:tc>
      </w:tr>
      <w:tr w:rsidR="00A04774" w:rsidRPr="00595798" w14:paraId="293E21E9" w14:textId="77777777" w:rsidTr="00A04774">
        <w:tc>
          <w:tcPr>
            <w:tcW w:w="10065" w:type="dxa"/>
            <w:shd w:val="clear" w:color="auto" w:fill="auto"/>
          </w:tcPr>
          <w:p w14:paraId="477CCA13" w14:textId="7885537F" w:rsidR="00A04774" w:rsidRPr="00595798" w:rsidRDefault="00A04774" w:rsidP="00385A0B">
            <w:pPr>
              <w:tabs>
                <w:tab w:val="left" w:pos="5664"/>
                <w:tab w:val="left" w:pos="5694"/>
              </w:tabs>
              <w:spacing w:beforeLines="50" w:before="120" w:afterLines="50" w:after="120"/>
              <w:rPr>
                <w:rFonts w:asciiTheme="minorHAnsi" w:eastAsia="Times New Roman" w:hAnsiTheme="minorHAnsi"/>
                <w:b/>
                <w:sz w:val="20"/>
                <w:szCs w:val="20"/>
                <w:lang w:eastAsia="it-IT"/>
              </w:rPr>
            </w:pPr>
            <w:bookmarkStart w:id="18" w:name="_Toc406682790"/>
            <w:r w:rsidRPr="00595798">
              <w:rPr>
                <w:rFonts w:asciiTheme="minorHAnsi" w:hAnsiTheme="minorHAnsi"/>
                <w:b/>
                <w:sz w:val="20"/>
                <w:szCs w:val="20"/>
              </w:rPr>
              <w:t>4.5.2 Conservazione dei dati di utilizzo.</w:t>
            </w:r>
            <w:bookmarkEnd w:id="18"/>
          </w:p>
        </w:tc>
        <w:tc>
          <w:tcPr>
            <w:tcW w:w="5386" w:type="dxa"/>
            <w:shd w:val="clear" w:color="auto" w:fill="auto"/>
          </w:tcPr>
          <w:p w14:paraId="3AC4C173" w14:textId="77777777" w:rsidR="00A04774" w:rsidRPr="00A04774" w:rsidRDefault="00A04774" w:rsidP="003B5A3C">
            <w:pPr>
              <w:spacing w:beforeLines="50" w:before="120" w:afterLines="50" w:after="120"/>
              <w:ind w:left="360"/>
              <w:jc w:val="both"/>
              <w:rPr>
                <w:rFonts w:asciiTheme="minorHAnsi" w:eastAsia="Times New Roman" w:hAnsiTheme="minorHAnsi"/>
                <w:sz w:val="20"/>
                <w:szCs w:val="20"/>
                <w:shd w:val="clear" w:color="auto" w:fill="FFFF00"/>
                <w:lang w:eastAsia="it-IT"/>
              </w:rPr>
            </w:pPr>
          </w:p>
        </w:tc>
      </w:tr>
      <w:tr w:rsidR="00A04774" w:rsidRPr="0028032B" w14:paraId="7F1D987A" w14:textId="77777777" w:rsidTr="00A04774">
        <w:tc>
          <w:tcPr>
            <w:tcW w:w="10065" w:type="dxa"/>
            <w:shd w:val="clear" w:color="auto" w:fill="auto"/>
          </w:tcPr>
          <w:p w14:paraId="4FA7A5E9" w14:textId="471D2E8D"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shd w:val="clear" w:color="auto" w:fill="FFFF00"/>
                <w:lang w:eastAsia="it-IT"/>
              </w:rPr>
            </w:pPr>
            <w:r w:rsidRPr="00595798">
              <w:rPr>
                <w:rFonts w:asciiTheme="minorHAnsi" w:eastAsia="Times New Roman" w:hAnsiTheme="minorHAnsi"/>
                <w:sz w:val="20"/>
                <w:szCs w:val="20"/>
                <w:lang w:eastAsia="it-IT"/>
              </w:rPr>
              <w:t xml:space="preserve">Al termine del presente Contratto, le statistiche di utilizzo raccolte </w:t>
            </w:r>
            <w:r>
              <w:rPr>
                <w:rFonts w:asciiTheme="minorHAnsi" w:eastAsia="Times New Roman" w:hAnsiTheme="minorHAnsi"/>
                <w:sz w:val="20"/>
                <w:szCs w:val="20"/>
                <w:lang w:eastAsia="it-IT"/>
              </w:rPr>
              <w:t>dal Sottoscrittore</w:t>
            </w:r>
            <w:r w:rsidRPr="00595798">
              <w:rPr>
                <w:rFonts w:asciiTheme="minorHAnsi" w:eastAsia="Times New Roman" w:hAnsiTheme="minorHAnsi"/>
                <w:sz w:val="20"/>
                <w:szCs w:val="20"/>
                <w:lang w:eastAsia="it-IT"/>
              </w:rPr>
              <w:t xml:space="preserve"> prima del termine del contratto stesso possono essere conservate e utilizzate dal</w:t>
            </w:r>
            <w:r>
              <w:rPr>
                <w:rFonts w:asciiTheme="minorHAnsi" w:eastAsia="Times New Roman" w:hAnsiTheme="minorHAnsi"/>
                <w:sz w:val="20"/>
                <w:szCs w:val="20"/>
                <w:lang w:eastAsia="it-IT"/>
              </w:rPr>
              <w:t xml:space="preserve"> Sottoscrittore</w:t>
            </w:r>
            <w:r w:rsidRPr="00595798">
              <w:rPr>
                <w:rFonts w:asciiTheme="minorHAnsi" w:eastAsia="Times New Roman" w:hAnsiTheme="minorHAnsi"/>
                <w:sz w:val="20"/>
                <w:szCs w:val="20"/>
                <w:lang w:eastAsia="it-IT"/>
              </w:rPr>
              <w:t xml:space="preserve"> senza limite alcuno.</w:t>
            </w:r>
          </w:p>
        </w:tc>
        <w:tc>
          <w:tcPr>
            <w:tcW w:w="5386" w:type="dxa"/>
            <w:shd w:val="clear" w:color="auto" w:fill="auto"/>
          </w:tcPr>
          <w:p w14:paraId="7CAFCB77" w14:textId="77777777" w:rsidR="00A04774" w:rsidRPr="00A04774" w:rsidRDefault="00A04774" w:rsidP="00595798">
            <w:pPr>
              <w:spacing w:beforeLines="120" w:before="288" w:afterLines="120" w:after="288"/>
              <w:jc w:val="both"/>
              <w:rPr>
                <w:rFonts w:asciiTheme="minorHAnsi" w:hAnsiTheme="minorHAnsi"/>
                <w:sz w:val="20"/>
                <w:szCs w:val="20"/>
                <w:shd w:val="clear" w:color="auto" w:fill="FFFF00"/>
                <w:lang w:eastAsia="it-IT"/>
              </w:rPr>
            </w:pPr>
          </w:p>
        </w:tc>
      </w:tr>
      <w:tr w:rsidR="00A04774" w:rsidRPr="0028032B" w14:paraId="53134E56" w14:textId="77777777" w:rsidTr="00A04774">
        <w:tc>
          <w:tcPr>
            <w:tcW w:w="10065" w:type="dxa"/>
            <w:shd w:val="clear" w:color="auto" w:fill="auto"/>
          </w:tcPr>
          <w:p w14:paraId="2D6F7117" w14:textId="76DD698D" w:rsidR="00A04774" w:rsidRPr="00595798" w:rsidRDefault="00A04774" w:rsidP="00385A0B">
            <w:pPr>
              <w:tabs>
                <w:tab w:val="left" w:pos="5664"/>
                <w:tab w:val="left" w:pos="5694"/>
              </w:tabs>
              <w:spacing w:beforeLines="120" w:before="288" w:afterLines="120" w:after="288"/>
              <w:rPr>
                <w:rFonts w:asciiTheme="minorHAnsi" w:eastAsia="Times New Roman" w:hAnsiTheme="minorHAnsi"/>
                <w:b/>
                <w:sz w:val="20"/>
                <w:szCs w:val="20"/>
                <w:lang w:eastAsia="it-IT"/>
              </w:rPr>
            </w:pPr>
            <w:bookmarkStart w:id="19" w:name="_Toc406682791"/>
            <w:r w:rsidRPr="00595798">
              <w:rPr>
                <w:rFonts w:asciiTheme="minorHAnsi" w:hAnsiTheme="minorHAnsi"/>
                <w:b/>
                <w:sz w:val="20"/>
                <w:szCs w:val="20"/>
              </w:rPr>
              <w:lastRenderedPageBreak/>
              <w:t>4.6 Dati grezzi (</w:t>
            </w:r>
            <w:r w:rsidRPr="00595798">
              <w:rPr>
                <w:rFonts w:asciiTheme="minorHAnsi" w:hAnsiTheme="minorHAnsi"/>
                <w:b/>
                <w:color w:val="FF0000"/>
                <w:sz w:val="20"/>
                <w:szCs w:val="20"/>
              </w:rPr>
              <w:t>solo banche dati citazionali</w:t>
            </w:r>
            <w:r w:rsidRPr="00595798">
              <w:rPr>
                <w:rFonts w:asciiTheme="minorHAnsi" w:hAnsiTheme="minorHAnsi"/>
                <w:b/>
                <w:sz w:val="20"/>
                <w:szCs w:val="20"/>
              </w:rPr>
              <w:t>)</w:t>
            </w:r>
            <w:bookmarkEnd w:id="19"/>
          </w:p>
        </w:tc>
        <w:tc>
          <w:tcPr>
            <w:tcW w:w="5386" w:type="dxa"/>
            <w:shd w:val="clear" w:color="auto" w:fill="auto"/>
          </w:tcPr>
          <w:p w14:paraId="19970E7B" w14:textId="77777777" w:rsidR="00A04774" w:rsidRPr="00A04774" w:rsidRDefault="00A04774" w:rsidP="00595798">
            <w:pPr>
              <w:spacing w:beforeLines="120" w:before="288" w:afterLines="120" w:after="288"/>
              <w:jc w:val="both"/>
              <w:rPr>
                <w:rFonts w:asciiTheme="minorHAnsi" w:eastAsia="Times New Roman" w:hAnsiTheme="minorHAnsi"/>
                <w:sz w:val="20"/>
                <w:szCs w:val="20"/>
                <w:lang w:eastAsia="it-IT"/>
              </w:rPr>
            </w:pPr>
          </w:p>
        </w:tc>
      </w:tr>
      <w:tr w:rsidR="00A04774" w:rsidRPr="0028032B" w14:paraId="4A36AC65" w14:textId="77777777" w:rsidTr="00A04774">
        <w:tc>
          <w:tcPr>
            <w:tcW w:w="10065" w:type="dxa"/>
            <w:shd w:val="clear" w:color="auto" w:fill="auto"/>
          </w:tcPr>
          <w:p w14:paraId="26B1284A" w14:textId="2C7C3679" w:rsidR="00A04774" w:rsidRPr="00595798" w:rsidRDefault="00A04774" w:rsidP="00A24B62">
            <w:pPr>
              <w:pStyle w:val="Titolo4"/>
              <w:tabs>
                <w:tab w:val="left" w:pos="5664"/>
                <w:tab w:val="left" w:pos="5694"/>
              </w:tabs>
              <w:spacing w:beforeLines="120" w:before="288" w:afterLines="120" w:after="288"/>
              <w:jc w:val="both"/>
              <w:rPr>
                <w:rFonts w:asciiTheme="minorHAnsi" w:hAnsiTheme="minorHAnsi"/>
                <w:b w:val="0"/>
                <w:sz w:val="20"/>
                <w:szCs w:val="20"/>
              </w:rPr>
            </w:pPr>
            <w:r w:rsidRPr="00FC5F2F">
              <w:rPr>
                <w:rFonts w:asciiTheme="minorHAnsi" w:hAnsiTheme="minorHAnsi"/>
                <w:b w:val="0"/>
                <w:sz w:val="20"/>
                <w:szCs w:val="20"/>
              </w:rPr>
              <w:t xml:space="preserve">L’Editore è pronto a </w:t>
            </w:r>
            <w:r w:rsidRPr="00595798">
              <w:rPr>
                <w:rFonts w:asciiTheme="minorHAnsi" w:hAnsiTheme="minorHAnsi"/>
                <w:b w:val="0"/>
                <w:sz w:val="20"/>
                <w:szCs w:val="20"/>
              </w:rPr>
              <w:t>fornire al Sottoscrittore in loco i dati grezzi. Termini e condizioni di tale fornitura devono essere confermati per iscritto dalle Parti in un Accordo separato riguardante i dati grezzi.</w:t>
            </w:r>
          </w:p>
        </w:tc>
        <w:tc>
          <w:tcPr>
            <w:tcW w:w="5386" w:type="dxa"/>
            <w:shd w:val="clear" w:color="auto" w:fill="auto"/>
          </w:tcPr>
          <w:p w14:paraId="7F75186B" w14:textId="3D394A44" w:rsidR="00A04774" w:rsidRPr="00A04774" w:rsidRDefault="00A04774" w:rsidP="00FC5F2F">
            <w:pPr>
              <w:rPr>
                <w:lang w:eastAsia="it-IT"/>
              </w:rPr>
            </w:pPr>
          </w:p>
        </w:tc>
      </w:tr>
      <w:tr w:rsidR="00A04774" w:rsidRPr="0028032B" w14:paraId="107AB293" w14:textId="77777777" w:rsidTr="00A04774">
        <w:tc>
          <w:tcPr>
            <w:tcW w:w="10065" w:type="dxa"/>
            <w:shd w:val="clear" w:color="auto" w:fill="auto"/>
          </w:tcPr>
          <w:p w14:paraId="2E806B58" w14:textId="1655A5C7" w:rsidR="00A04774" w:rsidRPr="00595798" w:rsidRDefault="00A04774" w:rsidP="00385A0B">
            <w:pPr>
              <w:tabs>
                <w:tab w:val="left" w:pos="5664"/>
                <w:tab w:val="left" w:pos="5694"/>
              </w:tabs>
              <w:spacing w:beforeLines="50" w:before="120" w:afterLines="50" w:after="120"/>
              <w:rPr>
                <w:rFonts w:asciiTheme="minorHAnsi" w:hAnsiTheme="minorHAnsi"/>
                <w:b/>
                <w:sz w:val="20"/>
                <w:szCs w:val="20"/>
              </w:rPr>
            </w:pPr>
            <w:bookmarkStart w:id="20" w:name="_Toc406682792"/>
            <w:r w:rsidRPr="00595798">
              <w:rPr>
                <w:rFonts w:asciiTheme="minorHAnsi" w:hAnsiTheme="minorHAnsi"/>
                <w:b/>
                <w:sz w:val="20"/>
                <w:szCs w:val="20"/>
              </w:rPr>
              <w:t>4.7 Conservazione a lungo termine</w:t>
            </w:r>
            <w:bookmarkEnd w:id="20"/>
          </w:p>
        </w:tc>
        <w:tc>
          <w:tcPr>
            <w:tcW w:w="5386" w:type="dxa"/>
            <w:shd w:val="clear" w:color="auto" w:fill="auto"/>
          </w:tcPr>
          <w:p w14:paraId="76BECAE5" w14:textId="77777777" w:rsidR="00A04774" w:rsidRPr="00595798" w:rsidRDefault="00A04774" w:rsidP="003B5A3C">
            <w:pPr>
              <w:pStyle w:val="Titolo4"/>
              <w:keepNext w:val="0"/>
              <w:spacing w:beforeLines="50" w:before="120" w:afterLines="50"/>
              <w:ind w:left="360"/>
              <w:jc w:val="both"/>
              <w:rPr>
                <w:rFonts w:asciiTheme="minorHAnsi" w:hAnsiTheme="minorHAnsi"/>
                <w:sz w:val="20"/>
                <w:szCs w:val="20"/>
                <w:lang w:val="en-GB"/>
              </w:rPr>
            </w:pPr>
          </w:p>
        </w:tc>
      </w:tr>
      <w:tr w:rsidR="00A04774" w:rsidRPr="0028032B" w14:paraId="40E5262C" w14:textId="77777777" w:rsidTr="00A04774">
        <w:tc>
          <w:tcPr>
            <w:tcW w:w="10065" w:type="dxa"/>
            <w:shd w:val="clear" w:color="auto" w:fill="auto"/>
          </w:tcPr>
          <w:p w14:paraId="4E215CC9" w14:textId="2E2A789C" w:rsidR="00A04774" w:rsidRPr="00114CDB" w:rsidRDefault="00A04774" w:rsidP="00A24B62">
            <w:pPr>
              <w:tabs>
                <w:tab w:val="left" w:pos="5664"/>
                <w:tab w:val="left" w:pos="5694"/>
              </w:tabs>
              <w:spacing w:beforeLines="120" w:before="288" w:afterLines="120" w:after="288"/>
              <w:jc w:val="both"/>
              <w:rPr>
                <w:rFonts w:asciiTheme="minorHAnsi" w:eastAsia="Times New Roman" w:hAnsiTheme="minorHAnsi"/>
                <w:b/>
                <w:sz w:val="20"/>
                <w:szCs w:val="20"/>
                <w:lang w:eastAsia="it-IT"/>
              </w:rPr>
            </w:pPr>
            <w:r w:rsidRPr="00114CDB">
              <w:rPr>
                <w:rFonts w:asciiTheme="minorHAnsi" w:eastAsia="Times New Roman" w:hAnsiTheme="minorHAnsi"/>
                <w:sz w:val="20"/>
                <w:szCs w:val="20"/>
                <w:lang w:eastAsia="it-IT"/>
              </w:rPr>
              <w:t>L’Editore utilizza il/i servizio/i certificato (quale ad es. Portico, Lockss, CLOCKSS) [nome del/i servizio/i</w:t>
            </w:r>
            <w:r>
              <w:rPr>
                <w:rFonts w:asciiTheme="minorHAnsi" w:eastAsia="Times New Roman" w:hAnsiTheme="minorHAnsi"/>
                <w:sz w:val="20"/>
                <w:szCs w:val="20"/>
                <w:lang w:eastAsia="it-IT"/>
              </w:rPr>
              <w:t xml:space="preserve"> </w:t>
            </w:r>
            <w:r w:rsidRPr="00114CDB">
              <w:rPr>
                <w:rFonts w:asciiTheme="minorHAnsi" w:eastAsia="Times New Roman" w:hAnsiTheme="minorHAnsi"/>
                <w:sz w:val="20"/>
                <w:szCs w:val="20"/>
                <w:lang w:eastAsia="it-IT"/>
              </w:rPr>
              <w:t xml:space="preserve">…………] per l’archiviazione dei propri contenuti allo scopo di conservarli nel lungo termine e garantirne l’accesso al sottoscrittore e agli utenti autorizzati nei casi previsti (evento naturale, perdita dei diritti su un singolo titolo, chiusura della rivista, cessazione di attività dell’editore, ecc.). L’Editore garantisce di riversare i dati nell’archivio </w:t>
            </w:r>
            <w:r>
              <w:rPr>
                <w:rFonts w:asciiTheme="minorHAnsi" w:eastAsia="Times New Roman" w:hAnsiTheme="minorHAnsi"/>
                <w:sz w:val="20"/>
                <w:szCs w:val="20"/>
                <w:lang w:eastAsia="it-IT"/>
              </w:rPr>
              <w:t xml:space="preserve">[nome del servizio </w:t>
            </w:r>
            <w:r w:rsidRPr="00114CDB">
              <w:rPr>
                <w:rFonts w:asciiTheme="minorHAnsi" w:eastAsia="Times New Roman" w:hAnsiTheme="minorHAnsi"/>
                <w:sz w:val="20"/>
                <w:szCs w:val="20"/>
                <w:lang w:eastAsia="it-IT"/>
              </w:rPr>
              <w:t>…………] in modo regolare e completo.</w:t>
            </w:r>
          </w:p>
        </w:tc>
        <w:tc>
          <w:tcPr>
            <w:tcW w:w="5386" w:type="dxa"/>
            <w:shd w:val="clear" w:color="auto" w:fill="auto"/>
          </w:tcPr>
          <w:p w14:paraId="78B13257"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shd w:val="clear" w:color="auto" w:fill="FFFF00"/>
                <w:lang w:eastAsia="it-IT"/>
              </w:rPr>
            </w:pPr>
          </w:p>
        </w:tc>
      </w:tr>
      <w:tr w:rsidR="00A04774" w:rsidRPr="0028032B" w14:paraId="699F16BD" w14:textId="77777777" w:rsidTr="00A04774">
        <w:tc>
          <w:tcPr>
            <w:tcW w:w="10065" w:type="dxa"/>
            <w:shd w:val="clear" w:color="auto" w:fill="auto"/>
          </w:tcPr>
          <w:p w14:paraId="31F6357C" w14:textId="72DA955F" w:rsidR="00A04774" w:rsidRPr="00595798" w:rsidRDefault="00A04774" w:rsidP="00385A0B">
            <w:pPr>
              <w:tabs>
                <w:tab w:val="left" w:pos="5664"/>
                <w:tab w:val="left" w:pos="5694"/>
              </w:tabs>
              <w:spacing w:beforeLines="120" w:before="288" w:afterLines="120" w:after="288"/>
              <w:rPr>
                <w:rFonts w:asciiTheme="minorHAnsi" w:eastAsia="Times New Roman" w:hAnsiTheme="minorHAnsi"/>
                <w:b/>
                <w:sz w:val="20"/>
                <w:szCs w:val="20"/>
                <w:lang w:eastAsia="it-IT"/>
              </w:rPr>
            </w:pPr>
            <w:bookmarkStart w:id="21" w:name="_Toc406682793"/>
            <w:r w:rsidRPr="00595798">
              <w:rPr>
                <w:rFonts w:asciiTheme="minorHAnsi" w:hAnsiTheme="minorHAnsi"/>
                <w:b/>
                <w:sz w:val="20"/>
                <w:szCs w:val="20"/>
              </w:rPr>
              <w:t>4.8 Accesso dopo la scadenza del contratto</w:t>
            </w:r>
            <w:bookmarkEnd w:id="21"/>
          </w:p>
        </w:tc>
        <w:tc>
          <w:tcPr>
            <w:tcW w:w="5386" w:type="dxa"/>
            <w:shd w:val="clear" w:color="auto" w:fill="auto"/>
          </w:tcPr>
          <w:p w14:paraId="28C35BA2"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2EE24F54" w14:textId="77777777" w:rsidTr="00A04774">
        <w:tc>
          <w:tcPr>
            <w:tcW w:w="10065" w:type="dxa"/>
            <w:shd w:val="clear" w:color="auto" w:fill="auto"/>
          </w:tcPr>
          <w:p w14:paraId="1738360A" w14:textId="3B7BFE48"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eastAsia="Times New Roman" w:hAnsiTheme="minorHAnsi"/>
                <w:sz w:val="20"/>
                <w:szCs w:val="20"/>
                <w:lang w:eastAsia="it-IT"/>
              </w:rPr>
              <w:t xml:space="preserve">Alla scadenza del presente contratto </w:t>
            </w: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fornirà, a titolo gratuito e senza limiti di tempo, al Sottoscrittore, alle Istituzioni e ai loro utenti l’accesso continuo e l'utilizzo dei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w:t>
            </w:r>
            <w:r>
              <w:rPr>
                <w:rFonts w:asciiTheme="minorHAnsi" w:eastAsia="Times New Roman" w:hAnsiTheme="minorHAnsi"/>
                <w:sz w:val="20"/>
                <w:szCs w:val="20"/>
                <w:lang w:eastAsia="it-IT"/>
              </w:rPr>
              <w:t>Sottoscritti</w:t>
            </w:r>
            <w:r w:rsidRPr="00595798">
              <w:rPr>
                <w:rFonts w:asciiTheme="minorHAnsi" w:eastAsia="Times New Roman" w:hAnsiTheme="minorHAnsi"/>
                <w:sz w:val="20"/>
                <w:szCs w:val="20"/>
                <w:lang w:eastAsia="it-IT"/>
              </w:rPr>
              <w:t>, pubblicati e pagati, secondo una o più delle seguenti modalità a scelta dell'Istituzione:</w:t>
            </w:r>
          </w:p>
        </w:tc>
        <w:tc>
          <w:tcPr>
            <w:tcW w:w="5386" w:type="dxa"/>
            <w:shd w:val="clear" w:color="auto" w:fill="auto"/>
          </w:tcPr>
          <w:p w14:paraId="142A1E8A"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7E17300F" w14:textId="77777777" w:rsidTr="00A04774">
        <w:tc>
          <w:tcPr>
            <w:tcW w:w="10065" w:type="dxa"/>
            <w:shd w:val="clear" w:color="auto" w:fill="auto"/>
          </w:tcPr>
          <w:p w14:paraId="3B0A1006" w14:textId="3F5F3261"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hAnsiTheme="minorHAnsi"/>
                <w:sz w:val="20"/>
                <w:szCs w:val="20"/>
              </w:rPr>
              <w:t xml:space="preserve">- accesso sui server </w:t>
            </w:r>
            <w:r>
              <w:rPr>
                <w:rFonts w:asciiTheme="minorHAnsi" w:hAnsiTheme="minorHAnsi"/>
                <w:sz w:val="20"/>
                <w:szCs w:val="20"/>
              </w:rPr>
              <w:t>dell’Editore;</w:t>
            </w:r>
          </w:p>
        </w:tc>
        <w:tc>
          <w:tcPr>
            <w:tcW w:w="5386" w:type="dxa"/>
            <w:shd w:val="clear" w:color="auto" w:fill="auto"/>
          </w:tcPr>
          <w:p w14:paraId="31D2C688" w14:textId="77777777" w:rsidR="00A04774" w:rsidRPr="00595798" w:rsidRDefault="00A04774" w:rsidP="00595798">
            <w:pPr>
              <w:spacing w:beforeLines="120" w:before="288" w:afterLines="120" w:after="288"/>
              <w:ind w:left="360"/>
              <w:jc w:val="both"/>
              <w:rPr>
                <w:rFonts w:asciiTheme="minorHAnsi" w:eastAsia="Times New Roman" w:hAnsiTheme="minorHAnsi"/>
                <w:sz w:val="20"/>
                <w:szCs w:val="20"/>
                <w:lang w:val="en-GB" w:eastAsia="it-IT"/>
              </w:rPr>
            </w:pPr>
          </w:p>
        </w:tc>
      </w:tr>
      <w:tr w:rsidR="00A04774" w:rsidRPr="0028032B" w14:paraId="5BA84C99" w14:textId="77777777" w:rsidTr="00A04774">
        <w:tc>
          <w:tcPr>
            <w:tcW w:w="10065" w:type="dxa"/>
            <w:shd w:val="clear" w:color="auto" w:fill="auto"/>
          </w:tcPr>
          <w:p w14:paraId="5A9BBBCA" w14:textId="1A01AD50" w:rsidR="00A04774" w:rsidRPr="00595798" w:rsidRDefault="00A04774" w:rsidP="00A24B62">
            <w:pPr>
              <w:pStyle w:val="Titolo4"/>
              <w:tabs>
                <w:tab w:val="left" w:pos="5664"/>
                <w:tab w:val="left" w:pos="5694"/>
              </w:tabs>
              <w:spacing w:beforeLines="120" w:before="288" w:afterLines="120" w:after="288"/>
              <w:jc w:val="both"/>
              <w:rPr>
                <w:rFonts w:asciiTheme="minorHAnsi" w:hAnsiTheme="minorHAnsi"/>
                <w:b w:val="0"/>
                <w:sz w:val="20"/>
                <w:szCs w:val="20"/>
              </w:rPr>
            </w:pPr>
            <w:r w:rsidRPr="00595798">
              <w:rPr>
                <w:rFonts w:asciiTheme="minorHAnsi" w:hAnsiTheme="minorHAnsi"/>
                <w:b w:val="0"/>
                <w:sz w:val="20"/>
                <w:szCs w:val="20"/>
              </w:rPr>
              <w:t xml:space="preserve">- accesso continuo on-line alle copie di archivio </w:t>
            </w:r>
            <w:r>
              <w:rPr>
                <w:rFonts w:asciiTheme="minorHAnsi" w:hAnsiTheme="minorHAnsi"/>
                <w:b w:val="0"/>
                <w:sz w:val="20"/>
                <w:szCs w:val="20"/>
              </w:rPr>
              <w:t>dei Prodotti Sottoscritti</w:t>
            </w:r>
            <w:r w:rsidRPr="00595798">
              <w:rPr>
                <w:rFonts w:asciiTheme="minorHAnsi" w:hAnsiTheme="minorHAnsi"/>
                <w:b w:val="0"/>
                <w:sz w:val="20"/>
                <w:szCs w:val="20"/>
              </w:rPr>
              <w:t xml:space="preserve"> su server del Sottoscrittore o delle Istituzioni all’interno della proprie reti protette;</w:t>
            </w:r>
          </w:p>
        </w:tc>
        <w:tc>
          <w:tcPr>
            <w:tcW w:w="5386" w:type="dxa"/>
            <w:shd w:val="clear" w:color="auto" w:fill="auto"/>
          </w:tcPr>
          <w:p w14:paraId="03EAA428" w14:textId="77777777" w:rsidR="00A04774" w:rsidRPr="00A04774" w:rsidRDefault="00A04774" w:rsidP="00595798">
            <w:pPr>
              <w:pStyle w:val="Titolo4"/>
              <w:spacing w:beforeLines="120" w:before="288" w:afterLines="120" w:after="288"/>
              <w:ind w:left="360"/>
              <w:jc w:val="both"/>
              <w:rPr>
                <w:rFonts w:asciiTheme="minorHAnsi" w:hAnsiTheme="minorHAnsi"/>
                <w:sz w:val="20"/>
                <w:szCs w:val="20"/>
              </w:rPr>
            </w:pPr>
          </w:p>
        </w:tc>
      </w:tr>
      <w:tr w:rsidR="00A04774" w:rsidRPr="0028032B" w14:paraId="616A4CCD" w14:textId="77777777" w:rsidTr="00A04774">
        <w:tc>
          <w:tcPr>
            <w:tcW w:w="10065" w:type="dxa"/>
            <w:shd w:val="clear" w:color="auto" w:fill="auto"/>
          </w:tcPr>
          <w:p w14:paraId="628F8104" w14:textId="77777777" w:rsidR="00A04774" w:rsidRPr="00595798" w:rsidRDefault="00A04774" w:rsidP="00A24B62">
            <w:pPr>
              <w:tabs>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hAnsiTheme="minorHAnsi"/>
                <w:sz w:val="20"/>
                <w:szCs w:val="20"/>
              </w:rPr>
              <w:t>- garanzia di accesso ad una delle soluzioni di archiviazione a lungo termine indicate sopra al par. 4.7;</w:t>
            </w:r>
          </w:p>
        </w:tc>
        <w:tc>
          <w:tcPr>
            <w:tcW w:w="5386" w:type="dxa"/>
            <w:shd w:val="clear" w:color="auto" w:fill="auto"/>
          </w:tcPr>
          <w:p w14:paraId="0509BB7D"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shd w:val="clear" w:color="auto" w:fill="FFFF00"/>
                <w:lang w:eastAsia="it-IT"/>
              </w:rPr>
            </w:pPr>
          </w:p>
        </w:tc>
      </w:tr>
      <w:tr w:rsidR="00A04774" w:rsidRPr="0028032B" w14:paraId="21FDFD91" w14:textId="77777777" w:rsidTr="00A04774">
        <w:tc>
          <w:tcPr>
            <w:tcW w:w="10065" w:type="dxa"/>
            <w:shd w:val="clear" w:color="auto" w:fill="auto"/>
          </w:tcPr>
          <w:p w14:paraId="46113C9F" w14:textId="071DCE46" w:rsidR="00A04774" w:rsidRPr="004D66B6" w:rsidRDefault="00A04774" w:rsidP="00A24B62">
            <w:pPr>
              <w:numPr>
                <w:ilvl w:val="0"/>
                <w:numId w:val="47"/>
              </w:numPr>
              <w:tabs>
                <w:tab w:val="left" w:pos="219"/>
              </w:tabs>
              <w:spacing w:beforeLines="120" w:before="288" w:afterLines="120" w:after="288"/>
              <w:ind w:left="0" w:firstLine="0"/>
              <w:jc w:val="both"/>
              <w:rPr>
                <w:rFonts w:asciiTheme="minorHAnsi" w:eastAsia="Times New Roman" w:hAnsiTheme="minorHAnsi"/>
                <w:sz w:val="20"/>
                <w:szCs w:val="20"/>
                <w:lang w:eastAsia="it-IT"/>
              </w:rPr>
            </w:pPr>
            <w:r w:rsidRPr="004D66B6">
              <w:rPr>
                <w:rFonts w:asciiTheme="minorHAnsi" w:eastAsia="Times New Roman" w:hAnsiTheme="minorHAnsi"/>
                <w:sz w:val="20"/>
                <w:szCs w:val="20"/>
                <w:lang w:eastAsia="it-IT"/>
              </w:rPr>
              <w:lastRenderedPageBreak/>
              <w:t xml:space="preserve">fornitura di copie di archivio degli stessi </w:t>
            </w:r>
            <w:r>
              <w:rPr>
                <w:rFonts w:asciiTheme="minorHAnsi" w:eastAsia="Times New Roman" w:hAnsiTheme="minorHAnsi"/>
                <w:sz w:val="20"/>
                <w:szCs w:val="20"/>
                <w:lang w:eastAsia="it-IT"/>
              </w:rPr>
              <w:t>Prodotti</w:t>
            </w:r>
            <w:r w:rsidRPr="004D66B6">
              <w:rPr>
                <w:rFonts w:asciiTheme="minorHAnsi" w:eastAsia="Times New Roman" w:hAnsiTheme="minorHAnsi"/>
                <w:sz w:val="20"/>
                <w:szCs w:val="20"/>
                <w:lang w:eastAsia="it-IT"/>
              </w:rPr>
              <w:t xml:space="preserve"> </w:t>
            </w:r>
            <w:r>
              <w:rPr>
                <w:rFonts w:asciiTheme="minorHAnsi" w:eastAsia="Times New Roman" w:hAnsiTheme="minorHAnsi"/>
                <w:sz w:val="20"/>
                <w:szCs w:val="20"/>
                <w:lang w:eastAsia="it-IT"/>
              </w:rPr>
              <w:t xml:space="preserve">Sottoscritti </w:t>
            </w:r>
            <w:r w:rsidRPr="004D66B6">
              <w:rPr>
                <w:rFonts w:asciiTheme="minorHAnsi" w:eastAsia="Times New Roman" w:hAnsiTheme="minorHAnsi"/>
                <w:sz w:val="20"/>
                <w:szCs w:val="20"/>
                <w:lang w:eastAsia="it-IT"/>
              </w:rPr>
              <w:t>a un centro di archiviazione condiviso da più Istituzioni</w:t>
            </w:r>
            <w:r>
              <w:rPr>
                <w:rFonts w:asciiTheme="minorHAnsi" w:eastAsia="Times New Roman" w:hAnsiTheme="minorHAnsi"/>
                <w:sz w:val="20"/>
                <w:szCs w:val="20"/>
                <w:lang w:eastAsia="it-IT"/>
              </w:rPr>
              <w:t>. Il</w:t>
            </w:r>
            <w:r w:rsidRPr="00207EA7">
              <w:rPr>
                <w:rFonts w:asciiTheme="minorHAnsi" w:eastAsia="Times New Roman" w:hAnsiTheme="minorHAnsi"/>
                <w:sz w:val="20"/>
                <w:szCs w:val="20"/>
                <w:lang w:eastAsia="it-IT"/>
              </w:rPr>
              <w:t xml:space="preserve"> servizio terzo di hosting protetto </w:t>
            </w:r>
            <w:r>
              <w:rPr>
                <w:rFonts w:asciiTheme="minorHAnsi" w:eastAsia="Times New Roman" w:hAnsiTheme="minorHAnsi"/>
                <w:sz w:val="20"/>
                <w:szCs w:val="20"/>
                <w:lang w:eastAsia="it-IT"/>
              </w:rPr>
              <w:t xml:space="preserve">sarà </w:t>
            </w:r>
            <w:r w:rsidRPr="00207EA7">
              <w:rPr>
                <w:rFonts w:asciiTheme="minorHAnsi" w:eastAsia="Times New Roman" w:hAnsiTheme="minorHAnsi"/>
                <w:sz w:val="20"/>
                <w:szCs w:val="20"/>
                <w:lang w:eastAsia="it-IT"/>
              </w:rPr>
              <w:t xml:space="preserve">scelto dalla CRUI e </w:t>
            </w:r>
            <w:r>
              <w:rPr>
                <w:rFonts w:asciiTheme="minorHAnsi" w:eastAsia="Times New Roman" w:hAnsiTheme="minorHAnsi"/>
                <w:sz w:val="20"/>
                <w:szCs w:val="20"/>
                <w:lang w:eastAsia="it-IT"/>
              </w:rPr>
              <w:t>sarà oggetto di un separato contratto tra la CRUI e l’Editore.</w:t>
            </w:r>
          </w:p>
        </w:tc>
        <w:tc>
          <w:tcPr>
            <w:tcW w:w="5386" w:type="dxa"/>
            <w:shd w:val="clear" w:color="auto" w:fill="auto"/>
          </w:tcPr>
          <w:p w14:paraId="029179E5" w14:textId="3E5B3623"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595798" w14:paraId="3A1DABED" w14:textId="77777777" w:rsidTr="00A04774">
        <w:tc>
          <w:tcPr>
            <w:tcW w:w="10065" w:type="dxa"/>
            <w:shd w:val="clear" w:color="auto" w:fill="auto"/>
          </w:tcPr>
          <w:p w14:paraId="27F56012" w14:textId="03797A25" w:rsidR="00A04774" w:rsidRPr="00595798" w:rsidRDefault="00A04774" w:rsidP="00385A0B">
            <w:pPr>
              <w:tabs>
                <w:tab w:val="left" w:pos="5664"/>
                <w:tab w:val="left" w:pos="5694"/>
              </w:tabs>
              <w:spacing w:beforeLines="50" w:before="120" w:afterLines="50" w:after="120"/>
              <w:rPr>
                <w:rFonts w:asciiTheme="minorHAnsi" w:eastAsia="Times New Roman" w:hAnsiTheme="minorHAnsi"/>
                <w:b/>
                <w:sz w:val="20"/>
                <w:szCs w:val="20"/>
                <w:lang w:eastAsia="it-IT"/>
              </w:rPr>
            </w:pPr>
            <w:bookmarkStart w:id="22" w:name="_Toc406682794"/>
            <w:r w:rsidRPr="00595798">
              <w:rPr>
                <w:rFonts w:asciiTheme="minorHAnsi" w:hAnsiTheme="minorHAnsi"/>
                <w:b/>
                <w:sz w:val="20"/>
                <w:szCs w:val="20"/>
              </w:rPr>
              <w:t>4.9 Helpdesk</w:t>
            </w:r>
            <w:bookmarkEnd w:id="22"/>
          </w:p>
        </w:tc>
        <w:tc>
          <w:tcPr>
            <w:tcW w:w="5386" w:type="dxa"/>
            <w:shd w:val="clear" w:color="auto" w:fill="auto"/>
          </w:tcPr>
          <w:p w14:paraId="661476C7" w14:textId="77777777" w:rsidR="00A04774" w:rsidRPr="00595798" w:rsidRDefault="00A04774" w:rsidP="003B5A3C">
            <w:pPr>
              <w:spacing w:beforeLines="50" w:before="120" w:afterLines="50" w:after="120"/>
              <w:ind w:left="360"/>
              <w:jc w:val="both"/>
              <w:rPr>
                <w:rFonts w:asciiTheme="minorHAnsi" w:eastAsia="Times New Roman" w:hAnsiTheme="minorHAnsi"/>
                <w:sz w:val="20"/>
                <w:szCs w:val="20"/>
                <w:lang w:val="en-GB" w:eastAsia="it-IT"/>
              </w:rPr>
            </w:pPr>
          </w:p>
        </w:tc>
      </w:tr>
      <w:tr w:rsidR="00A04774" w:rsidRPr="0028032B" w14:paraId="27A12DE0" w14:textId="77777777" w:rsidTr="00A04774">
        <w:tc>
          <w:tcPr>
            <w:tcW w:w="10065" w:type="dxa"/>
            <w:shd w:val="clear" w:color="auto" w:fill="auto"/>
          </w:tcPr>
          <w:p w14:paraId="1F5971B3" w14:textId="28D599A1"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fornirà al Sottoscrittore e ai suoi Utenti Autorizzati, senza aggravio di costi, assistenza tramite un helpdesk che può essere raggiunto on-line, per telefono e per e-mail, durante le ore di ufficio (dal lunedì al venerdì dalle 09.00 alle 18.00 CET, esclusi i giorni festivi).</w:t>
            </w:r>
          </w:p>
        </w:tc>
        <w:tc>
          <w:tcPr>
            <w:tcW w:w="5386" w:type="dxa"/>
            <w:shd w:val="clear" w:color="auto" w:fill="auto"/>
          </w:tcPr>
          <w:p w14:paraId="4E22C9B6"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76A62AA0" w14:textId="77777777" w:rsidTr="00A04774">
        <w:tc>
          <w:tcPr>
            <w:tcW w:w="10065" w:type="dxa"/>
            <w:shd w:val="clear" w:color="auto" w:fill="auto"/>
          </w:tcPr>
          <w:p w14:paraId="6D69AD49" w14:textId="7D7361A4" w:rsidR="00A04774" w:rsidRPr="00595798" w:rsidRDefault="00A04774" w:rsidP="00A24B62">
            <w:pPr>
              <w:pStyle w:val="Titolo4"/>
              <w:keepNext w:val="0"/>
              <w:tabs>
                <w:tab w:val="left" w:pos="5664"/>
                <w:tab w:val="left" w:pos="5694"/>
              </w:tabs>
              <w:spacing w:beforeLines="50" w:before="120" w:afterLines="50"/>
              <w:rPr>
                <w:rFonts w:asciiTheme="minorHAnsi" w:hAnsiTheme="minorHAnsi"/>
                <w:sz w:val="20"/>
                <w:szCs w:val="20"/>
              </w:rPr>
            </w:pPr>
            <w:bookmarkStart w:id="23" w:name="_Toc406682795"/>
            <w:r w:rsidRPr="00595798">
              <w:rPr>
                <w:rFonts w:asciiTheme="minorHAnsi" w:hAnsiTheme="minorHAnsi"/>
                <w:sz w:val="20"/>
                <w:szCs w:val="20"/>
              </w:rPr>
              <w:t>ARTICOLO 5 - OBBLIGAZIONI DEL SOTTOSCRITTORE</w:t>
            </w:r>
            <w:bookmarkEnd w:id="23"/>
          </w:p>
        </w:tc>
        <w:tc>
          <w:tcPr>
            <w:tcW w:w="5386" w:type="dxa"/>
            <w:shd w:val="clear" w:color="auto" w:fill="auto"/>
          </w:tcPr>
          <w:p w14:paraId="7B9AA483" w14:textId="77777777" w:rsidR="00A04774" w:rsidRPr="00595798" w:rsidRDefault="00A04774" w:rsidP="003B5A3C">
            <w:pPr>
              <w:pStyle w:val="Titolo4"/>
              <w:keepNext w:val="0"/>
              <w:spacing w:beforeLines="50" w:before="120" w:afterLines="50"/>
              <w:ind w:left="360"/>
              <w:jc w:val="both"/>
              <w:rPr>
                <w:rFonts w:asciiTheme="minorHAnsi" w:hAnsiTheme="minorHAnsi"/>
                <w:sz w:val="20"/>
                <w:szCs w:val="20"/>
                <w:lang w:val="en-GB"/>
              </w:rPr>
            </w:pPr>
          </w:p>
        </w:tc>
      </w:tr>
      <w:tr w:rsidR="00A04774" w:rsidRPr="00595798" w14:paraId="1DCC96BF" w14:textId="77777777" w:rsidTr="00A04774">
        <w:tc>
          <w:tcPr>
            <w:tcW w:w="10065" w:type="dxa"/>
            <w:shd w:val="clear" w:color="auto" w:fill="auto"/>
          </w:tcPr>
          <w:p w14:paraId="5FBE31D6" w14:textId="61C3B526" w:rsidR="00A04774" w:rsidRPr="00595798" w:rsidRDefault="00A04774" w:rsidP="00385A0B">
            <w:pPr>
              <w:tabs>
                <w:tab w:val="left" w:pos="5664"/>
                <w:tab w:val="left" w:pos="5694"/>
              </w:tabs>
              <w:spacing w:beforeLines="50" w:before="120" w:afterLines="50" w:after="120"/>
              <w:rPr>
                <w:rFonts w:asciiTheme="minorHAnsi" w:eastAsia="Times New Roman" w:hAnsiTheme="minorHAnsi"/>
                <w:sz w:val="20"/>
                <w:szCs w:val="20"/>
                <w:lang w:eastAsia="it-IT"/>
              </w:rPr>
            </w:pPr>
            <w:bookmarkStart w:id="24" w:name="_Toc406682796"/>
            <w:r w:rsidRPr="00595798">
              <w:rPr>
                <w:rFonts w:asciiTheme="minorHAnsi" w:hAnsiTheme="minorHAnsi"/>
                <w:b/>
                <w:sz w:val="20"/>
                <w:szCs w:val="20"/>
              </w:rPr>
              <w:t>5.1 Autenticazione</w:t>
            </w:r>
            <w:bookmarkEnd w:id="24"/>
          </w:p>
        </w:tc>
        <w:tc>
          <w:tcPr>
            <w:tcW w:w="5386" w:type="dxa"/>
            <w:shd w:val="clear" w:color="auto" w:fill="auto"/>
          </w:tcPr>
          <w:p w14:paraId="4CE8E601" w14:textId="77777777" w:rsidR="00A04774" w:rsidRPr="00595798" w:rsidRDefault="00A04774" w:rsidP="003B5A3C">
            <w:pPr>
              <w:spacing w:beforeLines="50" w:before="120" w:afterLines="50" w:after="120"/>
              <w:ind w:left="360"/>
              <w:jc w:val="both"/>
              <w:rPr>
                <w:rFonts w:asciiTheme="minorHAnsi" w:eastAsia="Times New Roman" w:hAnsiTheme="minorHAnsi"/>
                <w:sz w:val="20"/>
                <w:szCs w:val="20"/>
                <w:lang w:val="en-GB" w:eastAsia="it-IT"/>
              </w:rPr>
            </w:pPr>
          </w:p>
        </w:tc>
      </w:tr>
      <w:tr w:rsidR="00A04774" w:rsidRPr="0028032B" w14:paraId="75AB3B5D" w14:textId="77777777" w:rsidTr="00A04774">
        <w:tc>
          <w:tcPr>
            <w:tcW w:w="10065" w:type="dxa"/>
            <w:shd w:val="clear" w:color="auto" w:fill="auto"/>
          </w:tcPr>
          <w:p w14:paraId="4CBFE3D2" w14:textId="637FA59C" w:rsidR="00A04774" w:rsidRPr="00595798" w:rsidRDefault="00A04774" w:rsidP="00A24B62">
            <w:pPr>
              <w:pStyle w:val="Titolo4"/>
              <w:tabs>
                <w:tab w:val="left" w:pos="5664"/>
                <w:tab w:val="left" w:pos="5694"/>
              </w:tabs>
              <w:spacing w:beforeLines="120" w:before="288" w:afterLines="120" w:after="288"/>
              <w:jc w:val="both"/>
              <w:rPr>
                <w:rFonts w:asciiTheme="minorHAnsi" w:hAnsiTheme="minorHAnsi"/>
                <w:b w:val="0"/>
                <w:sz w:val="20"/>
                <w:szCs w:val="20"/>
              </w:rPr>
            </w:pPr>
            <w:r w:rsidRPr="00595798">
              <w:rPr>
                <w:rFonts w:asciiTheme="minorHAnsi" w:hAnsiTheme="minorHAnsi"/>
                <w:b w:val="0"/>
                <w:sz w:val="20"/>
                <w:szCs w:val="20"/>
              </w:rPr>
              <w:t xml:space="preserve">L’accesso ai </w:t>
            </w:r>
            <w:r>
              <w:rPr>
                <w:rFonts w:asciiTheme="minorHAnsi" w:hAnsiTheme="minorHAnsi"/>
                <w:b w:val="0"/>
                <w:sz w:val="20"/>
                <w:szCs w:val="20"/>
              </w:rPr>
              <w:t>Prodotti</w:t>
            </w:r>
            <w:r w:rsidRPr="00595798">
              <w:rPr>
                <w:rFonts w:asciiTheme="minorHAnsi" w:hAnsiTheme="minorHAnsi"/>
                <w:b w:val="0"/>
                <w:sz w:val="20"/>
                <w:szCs w:val="20"/>
              </w:rPr>
              <w:t xml:space="preserve"> </w:t>
            </w:r>
            <w:r>
              <w:rPr>
                <w:rFonts w:asciiTheme="minorHAnsi" w:hAnsiTheme="minorHAnsi"/>
                <w:b w:val="0"/>
                <w:sz w:val="20"/>
                <w:szCs w:val="20"/>
              </w:rPr>
              <w:t>S</w:t>
            </w:r>
            <w:r w:rsidRPr="00595798">
              <w:rPr>
                <w:rFonts w:asciiTheme="minorHAnsi" w:hAnsiTheme="minorHAnsi"/>
                <w:b w:val="0"/>
                <w:sz w:val="20"/>
                <w:szCs w:val="20"/>
              </w:rPr>
              <w:t>ottoscritti sarà autenticato tramite</w:t>
            </w:r>
            <w:r>
              <w:rPr>
                <w:rFonts w:asciiTheme="minorHAnsi" w:hAnsiTheme="minorHAnsi"/>
                <w:b w:val="0"/>
                <w:sz w:val="20"/>
                <w:szCs w:val="20"/>
              </w:rPr>
              <w:t>:</w:t>
            </w:r>
          </w:p>
        </w:tc>
        <w:tc>
          <w:tcPr>
            <w:tcW w:w="5386" w:type="dxa"/>
            <w:shd w:val="clear" w:color="auto" w:fill="auto"/>
          </w:tcPr>
          <w:p w14:paraId="571C59BB" w14:textId="48DC9FD7" w:rsidR="00A04774" w:rsidRPr="00A04774" w:rsidRDefault="00A04774" w:rsidP="00625B53">
            <w:pPr>
              <w:pStyle w:val="Titolo4"/>
              <w:spacing w:beforeLines="120" w:before="288" w:afterLines="120" w:after="288"/>
              <w:jc w:val="both"/>
              <w:rPr>
                <w:rFonts w:asciiTheme="minorHAnsi" w:hAnsiTheme="minorHAnsi"/>
                <w:sz w:val="20"/>
                <w:szCs w:val="20"/>
              </w:rPr>
            </w:pPr>
          </w:p>
        </w:tc>
      </w:tr>
      <w:tr w:rsidR="00A04774" w:rsidRPr="0028032B" w14:paraId="42ECEA99" w14:textId="77777777" w:rsidTr="00A04774">
        <w:tc>
          <w:tcPr>
            <w:tcW w:w="10065" w:type="dxa"/>
            <w:shd w:val="clear" w:color="auto" w:fill="auto"/>
          </w:tcPr>
          <w:p w14:paraId="45115639" w14:textId="50877F12"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eastAsia="Times New Roman" w:hAnsiTheme="minorHAnsi"/>
                <w:sz w:val="20"/>
                <w:szCs w:val="20"/>
                <w:lang w:eastAsia="it-IT"/>
              </w:rPr>
              <w:t>- gli Internet Protocol (“IP”) indicati dal Sottoscrittore nell’Allegato n.</w:t>
            </w:r>
            <w:r>
              <w:rPr>
                <w:rFonts w:asciiTheme="minorHAnsi" w:eastAsia="Times New Roman" w:hAnsiTheme="minorHAnsi"/>
                <w:sz w:val="20"/>
                <w:szCs w:val="20"/>
                <w:lang w:eastAsia="it-IT"/>
              </w:rPr>
              <w:t xml:space="preserve"> 5</w:t>
            </w:r>
            <w:r w:rsidRPr="00595798">
              <w:rPr>
                <w:rFonts w:asciiTheme="minorHAnsi" w:eastAsia="Times New Roman" w:hAnsiTheme="minorHAnsi"/>
                <w:sz w:val="20"/>
                <w:szCs w:val="20"/>
                <w:lang w:eastAsia="it-IT"/>
              </w:rPr>
              <w:t xml:space="preserve">; </w:t>
            </w:r>
          </w:p>
        </w:tc>
        <w:tc>
          <w:tcPr>
            <w:tcW w:w="5386" w:type="dxa"/>
            <w:shd w:val="clear" w:color="auto" w:fill="auto"/>
          </w:tcPr>
          <w:p w14:paraId="4D33450D"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shd w:val="clear" w:color="auto" w:fill="FFFF00"/>
                <w:lang w:eastAsia="it-IT"/>
              </w:rPr>
            </w:pPr>
          </w:p>
        </w:tc>
      </w:tr>
      <w:tr w:rsidR="00A04774" w:rsidRPr="0028032B" w14:paraId="0C2C8378" w14:textId="77777777" w:rsidTr="00A04774">
        <w:tc>
          <w:tcPr>
            <w:tcW w:w="10065" w:type="dxa"/>
            <w:shd w:val="clear" w:color="auto" w:fill="auto"/>
          </w:tcPr>
          <w:p w14:paraId="15F0D87C" w14:textId="77777777"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b/>
                <w:sz w:val="20"/>
                <w:szCs w:val="20"/>
                <w:lang w:eastAsia="it-IT"/>
              </w:rPr>
            </w:pPr>
            <w:r w:rsidRPr="00595798">
              <w:rPr>
                <w:rFonts w:asciiTheme="minorHAnsi" w:eastAsia="Times New Roman" w:hAnsiTheme="minorHAnsi"/>
                <w:sz w:val="20"/>
                <w:szCs w:val="20"/>
                <w:lang w:eastAsia="it-IT"/>
              </w:rPr>
              <w:t>- l’autenticazione per login e password tramite un meccanismo di autenticazione delegato;</w:t>
            </w:r>
          </w:p>
        </w:tc>
        <w:tc>
          <w:tcPr>
            <w:tcW w:w="5386" w:type="dxa"/>
            <w:shd w:val="clear" w:color="auto" w:fill="auto"/>
          </w:tcPr>
          <w:p w14:paraId="4D7492B2"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6627CCCF" w14:textId="77777777" w:rsidTr="00A04774">
        <w:tc>
          <w:tcPr>
            <w:tcW w:w="10065" w:type="dxa"/>
            <w:shd w:val="clear" w:color="auto" w:fill="auto"/>
          </w:tcPr>
          <w:p w14:paraId="22BC4D0A" w14:textId="77777777"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A04774">
              <w:rPr>
                <w:rFonts w:asciiTheme="minorHAnsi" w:hAnsiTheme="minorHAnsi"/>
                <w:sz w:val="20"/>
                <w:szCs w:val="20"/>
              </w:rPr>
              <w:t xml:space="preserve"> </w:t>
            </w:r>
            <w:r w:rsidRPr="00595798">
              <w:rPr>
                <w:rFonts w:asciiTheme="minorHAnsi" w:hAnsiTheme="minorHAnsi"/>
                <w:sz w:val="20"/>
                <w:szCs w:val="20"/>
              </w:rPr>
              <w:t>- in modalità off-campus attraverso l’accesso protetto del sottoscrittore (via proxy o altro servizio di autenticazione controllata);</w:t>
            </w:r>
          </w:p>
        </w:tc>
        <w:tc>
          <w:tcPr>
            <w:tcW w:w="5386" w:type="dxa"/>
            <w:shd w:val="clear" w:color="auto" w:fill="auto"/>
          </w:tcPr>
          <w:p w14:paraId="4C6552D6"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7CB34CBA" w14:textId="77777777" w:rsidTr="00A04774">
        <w:tc>
          <w:tcPr>
            <w:tcW w:w="10065" w:type="dxa"/>
            <w:shd w:val="clear" w:color="auto" w:fill="auto"/>
          </w:tcPr>
          <w:p w14:paraId="1FE8FEB6" w14:textId="77777777" w:rsidR="00A04774" w:rsidRPr="00595798" w:rsidRDefault="00A04774" w:rsidP="00A24B62">
            <w:pPr>
              <w:pStyle w:val="Titolo5"/>
              <w:tabs>
                <w:tab w:val="left" w:pos="5664"/>
                <w:tab w:val="left" w:pos="5694"/>
              </w:tabs>
              <w:spacing w:beforeLines="120" w:before="288" w:afterLines="120" w:after="288"/>
              <w:jc w:val="both"/>
              <w:rPr>
                <w:rFonts w:asciiTheme="minorHAnsi" w:hAnsiTheme="minorHAnsi"/>
                <w:sz w:val="20"/>
                <w:szCs w:val="20"/>
              </w:rPr>
            </w:pPr>
            <w:r w:rsidRPr="00595798">
              <w:rPr>
                <w:rFonts w:asciiTheme="minorHAnsi" w:hAnsiTheme="minorHAnsi"/>
                <w:b w:val="0"/>
                <w:sz w:val="20"/>
                <w:szCs w:val="20"/>
              </w:rPr>
              <w:lastRenderedPageBreak/>
              <w:t xml:space="preserve">- i servizi forniti da sistemi di autenticazione federata come Shibboleth e, in particolare, la Federazione IDEM (https://www.idem.garr.it/); </w:t>
            </w:r>
          </w:p>
        </w:tc>
        <w:tc>
          <w:tcPr>
            <w:tcW w:w="5386" w:type="dxa"/>
            <w:shd w:val="clear" w:color="auto" w:fill="auto"/>
          </w:tcPr>
          <w:p w14:paraId="7F084E5D" w14:textId="77777777" w:rsidR="00A04774" w:rsidRPr="00A04774" w:rsidRDefault="00A04774" w:rsidP="00595798">
            <w:pPr>
              <w:pStyle w:val="Titolo5"/>
              <w:spacing w:beforeLines="120" w:before="288" w:afterLines="120" w:after="288"/>
              <w:ind w:left="360"/>
              <w:jc w:val="both"/>
              <w:rPr>
                <w:rFonts w:asciiTheme="minorHAnsi" w:hAnsiTheme="minorHAnsi"/>
                <w:sz w:val="20"/>
                <w:szCs w:val="20"/>
              </w:rPr>
            </w:pPr>
          </w:p>
        </w:tc>
      </w:tr>
      <w:tr w:rsidR="00A04774" w:rsidRPr="0028032B" w14:paraId="4C17AE8D" w14:textId="77777777" w:rsidTr="00A04774">
        <w:tc>
          <w:tcPr>
            <w:tcW w:w="10065" w:type="dxa"/>
            <w:shd w:val="clear" w:color="auto" w:fill="auto"/>
          </w:tcPr>
          <w:p w14:paraId="05938106" w14:textId="70A307EA"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eastAsia="Times New Roman" w:hAnsiTheme="minorHAnsi"/>
                <w:sz w:val="20"/>
                <w:szCs w:val="20"/>
                <w:lang w:eastAsia="it-IT"/>
              </w:rPr>
              <w:t xml:space="preserve">- ogni sistema di autenticazione che possa essere sviluppato in futuro dal </w:t>
            </w:r>
            <w:r>
              <w:rPr>
                <w:rFonts w:asciiTheme="minorHAnsi" w:eastAsia="Times New Roman" w:hAnsiTheme="minorHAnsi"/>
                <w:sz w:val="20"/>
                <w:szCs w:val="20"/>
                <w:lang w:eastAsia="it-IT"/>
              </w:rPr>
              <w:t>S</w:t>
            </w:r>
            <w:r w:rsidRPr="00595798">
              <w:rPr>
                <w:rFonts w:asciiTheme="minorHAnsi" w:eastAsia="Times New Roman" w:hAnsiTheme="minorHAnsi"/>
                <w:sz w:val="20"/>
                <w:szCs w:val="20"/>
                <w:lang w:eastAsia="it-IT"/>
              </w:rPr>
              <w:t>ottoscrittore e dai suoi Utenti Autorizzati, nel rispetto delle limitazioni definite in questo contratto.</w:t>
            </w:r>
          </w:p>
        </w:tc>
        <w:tc>
          <w:tcPr>
            <w:tcW w:w="5386" w:type="dxa"/>
            <w:shd w:val="clear" w:color="auto" w:fill="auto"/>
          </w:tcPr>
          <w:p w14:paraId="76FFBD8D"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6FE5C79F" w14:textId="77777777" w:rsidTr="00A04774">
        <w:tc>
          <w:tcPr>
            <w:tcW w:w="10065" w:type="dxa"/>
            <w:shd w:val="clear" w:color="auto" w:fill="auto"/>
          </w:tcPr>
          <w:p w14:paraId="43903974" w14:textId="7E6B546D" w:rsidR="00A04774" w:rsidRPr="00595798" w:rsidRDefault="00A04774" w:rsidP="00385A0B">
            <w:pPr>
              <w:pStyle w:val="Titolo5"/>
              <w:keepNext w:val="0"/>
              <w:tabs>
                <w:tab w:val="left" w:pos="5664"/>
                <w:tab w:val="left" w:pos="5694"/>
              </w:tabs>
              <w:spacing w:beforeLines="50" w:before="120" w:afterLines="50"/>
              <w:jc w:val="left"/>
              <w:rPr>
                <w:rFonts w:asciiTheme="minorHAnsi" w:hAnsiTheme="minorHAnsi"/>
                <w:b w:val="0"/>
                <w:sz w:val="20"/>
                <w:szCs w:val="20"/>
              </w:rPr>
            </w:pPr>
            <w:bookmarkStart w:id="25" w:name="_Toc406682797"/>
            <w:r w:rsidRPr="00595798">
              <w:rPr>
                <w:rFonts w:asciiTheme="minorHAnsi" w:hAnsiTheme="minorHAnsi"/>
                <w:sz w:val="20"/>
                <w:szCs w:val="20"/>
              </w:rPr>
              <w:t>5.2 Protezione da accesso ed utilizzo non autorizzati</w:t>
            </w:r>
            <w:bookmarkEnd w:id="25"/>
          </w:p>
        </w:tc>
        <w:tc>
          <w:tcPr>
            <w:tcW w:w="5386" w:type="dxa"/>
            <w:shd w:val="clear" w:color="auto" w:fill="auto"/>
          </w:tcPr>
          <w:p w14:paraId="00023632" w14:textId="77777777" w:rsidR="00A04774" w:rsidRPr="00A04774" w:rsidRDefault="00A04774" w:rsidP="003B5A3C">
            <w:pPr>
              <w:pStyle w:val="Titolo5"/>
              <w:keepNext w:val="0"/>
              <w:spacing w:beforeLines="50" w:before="120" w:afterLines="50"/>
              <w:ind w:left="360"/>
              <w:jc w:val="both"/>
              <w:rPr>
                <w:rFonts w:asciiTheme="minorHAnsi" w:hAnsiTheme="minorHAnsi"/>
                <w:sz w:val="20"/>
                <w:szCs w:val="20"/>
              </w:rPr>
            </w:pPr>
          </w:p>
        </w:tc>
      </w:tr>
      <w:tr w:rsidR="00A04774" w:rsidRPr="0028032B" w14:paraId="03A650E2" w14:textId="77777777" w:rsidTr="00A04774">
        <w:tc>
          <w:tcPr>
            <w:tcW w:w="10065" w:type="dxa"/>
            <w:shd w:val="clear" w:color="auto" w:fill="auto"/>
          </w:tcPr>
          <w:p w14:paraId="5D280616" w14:textId="1795E47C"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A04774">
              <w:rPr>
                <w:rFonts w:asciiTheme="minorHAnsi" w:hAnsiTheme="minorHAnsi"/>
                <w:sz w:val="20"/>
                <w:szCs w:val="20"/>
              </w:rPr>
              <w:t xml:space="preserve"> </w:t>
            </w:r>
            <w:r>
              <w:rPr>
                <w:rFonts w:asciiTheme="minorHAnsi" w:hAnsiTheme="minorHAnsi"/>
                <w:sz w:val="20"/>
                <w:szCs w:val="20"/>
              </w:rPr>
              <w:t xml:space="preserve">Le </w:t>
            </w:r>
            <w:r w:rsidRPr="00595798">
              <w:rPr>
                <w:rFonts w:asciiTheme="minorHAnsi" w:hAnsiTheme="minorHAnsi"/>
                <w:sz w:val="20"/>
                <w:szCs w:val="20"/>
              </w:rPr>
              <w:t xml:space="preserve">Istituzioni </w:t>
            </w:r>
            <w:r>
              <w:rPr>
                <w:rFonts w:asciiTheme="minorHAnsi" w:hAnsiTheme="minorHAnsi"/>
                <w:sz w:val="20"/>
                <w:szCs w:val="20"/>
              </w:rPr>
              <w:t xml:space="preserve">e CRUI – ciascuno per quanto di propria competenza - </w:t>
            </w:r>
            <w:r w:rsidRPr="00595798">
              <w:rPr>
                <w:rFonts w:asciiTheme="minorHAnsi" w:hAnsiTheme="minorHAnsi"/>
                <w:sz w:val="20"/>
                <w:szCs w:val="20"/>
              </w:rPr>
              <w:t>opereranno in modo di:</w:t>
            </w:r>
          </w:p>
        </w:tc>
        <w:tc>
          <w:tcPr>
            <w:tcW w:w="5386" w:type="dxa"/>
            <w:shd w:val="clear" w:color="auto" w:fill="auto"/>
          </w:tcPr>
          <w:p w14:paraId="053CAC30" w14:textId="1FB9F941"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03F38AC7" w14:textId="77777777" w:rsidTr="00A04774">
        <w:tc>
          <w:tcPr>
            <w:tcW w:w="10065" w:type="dxa"/>
            <w:shd w:val="clear" w:color="auto" w:fill="auto"/>
          </w:tcPr>
          <w:p w14:paraId="1E799E5C" w14:textId="45060A5D" w:rsidR="00A04774" w:rsidRPr="00595798" w:rsidRDefault="00A04774" w:rsidP="00A24B62">
            <w:pPr>
              <w:pStyle w:val="Titolo4"/>
              <w:numPr>
                <w:ilvl w:val="0"/>
                <w:numId w:val="47"/>
              </w:numPr>
              <w:tabs>
                <w:tab w:val="left" w:pos="279"/>
              </w:tabs>
              <w:spacing w:beforeLines="120" w:before="288" w:afterLines="120" w:after="288"/>
              <w:ind w:left="0" w:firstLine="0"/>
              <w:jc w:val="both"/>
              <w:rPr>
                <w:rFonts w:asciiTheme="minorHAnsi" w:hAnsiTheme="minorHAnsi"/>
                <w:b w:val="0"/>
                <w:sz w:val="20"/>
                <w:szCs w:val="20"/>
              </w:rPr>
            </w:pPr>
            <w:r w:rsidRPr="00595798">
              <w:rPr>
                <w:rFonts w:asciiTheme="minorHAnsi" w:hAnsiTheme="minorHAnsi"/>
                <w:b w:val="0"/>
                <w:sz w:val="20"/>
                <w:szCs w:val="20"/>
              </w:rPr>
              <w:t xml:space="preserve">limitare l'accesso e l'uso dei </w:t>
            </w:r>
            <w:r>
              <w:rPr>
                <w:rFonts w:asciiTheme="minorHAnsi" w:hAnsiTheme="minorHAnsi"/>
                <w:b w:val="0"/>
                <w:sz w:val="20"/>
                <w:szCs w:val="20"/>
              </w:rPr>
              <w:t>Prodotti</w:t>
            </w:r>
            <w:r w:rsidRPr="00595798">
              <w:rPr>
                <w:rFonts w:asciiTheme="minorHAnsi" w:hAnsiTheme="minorHAnsi"/>
                <w:b w:val="0"/>
                <w:sz w:val="20"/>
                <w:szCs w:val="20"/>
              </w:rPr>
              <w:t xml:space="preserve"> </w:t>
            </w:r>
            <w:r>
              <w:rPr>
                <w:rFonts w:asciiTheme="minorHAnsi" w:hAnsiTheme="minorHAnsi"/>
                <w:b w:val="0"/>
                <w:sz w:val="20"/>
                <w:szCs w:val="20"/>
              </w:rPr>
              <w:t>S</w:t>
            </w:r>
            <w:r w:rsidRPr="00595798">
              <w:rPr>
                <w:rFonts w:asciiTheme="minorHAnsi" w:hAnsiTheme="minorHAnsi"/>
                <w:b w:val="0"/>
                <w:sz w:val="20"/>
                <w:szCs w:val="20"/>
              </w:rPr>
              <w:t>ottoscritti a Utenti Autorizzati e notificare a tutti gli Utenti Autorizzati le restrizioni d'uso di cui al presente contratto, che essi devono rispettare;</w:t>
            </w:r>
          </w:p>
        </w:tc>
        <w:tc>
          <w:tcPr>
            <w:tcW w:w="5386" w:type="dxa"/>
            <w:shd w:val="clear" w:color="auto" w:fill="auto"/>
          </w:tcPr>
          <w:p w14:paraId="7B36E4C6" w14:textId="77777777" w:rsidR="00A04774" w:rsidRPr="00A04774" w:rsidRDefault="00A04774" w:rsidP="00595798">
            <w:pPr>
              <w:pStyle w:val="Titolo4"/>
              <w:spacing w:beforeLines="120" w:before="288" w:afterLines="120" w:after="288"/>
              <w:ind w:left="360"/>
              <w:jc w:val="both"/>
              <w:rPr>
                <w:rFonts w:asciiTheme="minorHAnsi" w:hAnsiTheme="minorHAnsi"/>
                <w:sz w:val="20"/>
                <w:szCs w:val="20"/>
              </w:rPr>
            </w:pPr>
          </w:p>
        </w:tc>
      </w:tr>
      <w:tr w:rsidR="00A04774" w:rsidRPr="0028032B" w14:paraId="48715F0E" w14:textId="77777777" w:rsidTr="00A04774">
        <w:tc>
          <w:tcPr>
            <w:tcW w:w="10065" w:type="dxa"/>
            <w:shd w:val="clear" w:color="auto" w:fill="auto"/>
          </w:tcPr>
          <w:p w14:paraId="311F97BC" w14:textId="12B86158" w:rsidR="00A04774" w:rsidRPr="00595798" w:rsidRDefault="00A04774" w:rsidP="00A24B62">
            <w:pPr>
              <w:numPr>
                <w:ilvl w:val="0"/>
                <w:numId w:val="47"/>
              </w:numPr>
              <w:tabs>
                <w:tab w:val="left" w:pos="279"/>
              </w:tabs>
              <w:spacing w:beforeLines="120" w:before="288" w:afterLines="120" w:after="288"/>
              <w:ind w:left="0" w:firstLine="0"/>
              <w:jc w:val="both"/>
              <w:rPr>
                <w:rFonts w:asciiTheme="minorHAnsi" w:eastAsia="Times New Roman" w:hAnsiTheme="minorHAnsi"/>
                <w:sz w:val="20"/>
                <w:szCs w:val="20"/>
                <w:lang w:eastAsia="it-IT"/>
              </w:rPr>
            </w:pPr>
            <w:r w:rsidRPr="00595798">
              <w:rPr>
                <w:rFonts w:asciiTheme="minorHAnsi" w:eastAsia="Times New Roman" w:hAnsiTheme="minorHAnsi"/>
                <w:sz w:val="20"/>
                <w:szCs w:val="20"/>
                <w:lang w:eastAsia="it-IT"/>
              </w:rPr>
              <w:t xml:space="preserve">assegnare password o credenziali per accedere ai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w:t>
            </w:r>
            <w:r>
              <w:rPr>
                <w:rFonts w:asciiTheme="minorHAnsi" w:eastAsia="Times New Roman" w:hAnsiTheme="minorHAnsi"/>
                <w:sz w:val="20"/>
                <w:szCs w:val="20"/>
                <w:lang w:eastAsia="it-IT"/>
              </w:rPr>
              <w:t>S</w:t>
            </w:r>
            <w:r w:rsidRPr="00595798">
              <w:rPr>
                <w:rFonts w:asciiTheme="minorHAnsi" w:eastAsia="Times New Roman" w:hAnsiTheme="minorHAnsi"/>
                <w:sz w:val="20"/>
                <w:szCs w:val="20"/>
                <w:lang w:eastAsia="it-IT"/>
              </w:rPr>
              <w:t>ottoscritti solo agli Utenti Autorizzati, non rivelare le password o credenziali a terzi, e avvisare tutti gli Utenti Autorizzati di non divulgare password o credenziali a terzi;</w:t>
            </w:r>
          </w:p>
        </w:tc>
        <w:tc>
          <w:tcPr>
            <w:tcW w:w="5386" w:type="dxa"/>
            <w:shd w:val="clear" w:color="auto" w:fill="auto"/>
          </w:tcPr>
          <w:p w14:paraId="1CAA32F3"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shd w:val="clear" w:color="auto" w:fill="FFFF00"/>
                <w:lang w:eastAsia="it-IT"/>
              </w:rPr>
            </w:pPr>
          </w:p>
        </w:tc>
      </w:tr>
      <w:tr w:rsidR="00A04774" w:rsidRPr="0028032B" w14:paraId="56B42E05" w14:textId="77777777" w:rsidTr="00A04774">
        <w:tc>
          <w:tcPr>
            <w:tcW w:w="10065" w:type="dxa"/>
            <w:shd w:val="clear" w:color="auto" w:fill="auto"/>
          </w:tcPr>
          <w:p w14:paraId="40588091" w14:textId="5DA8D14F" w:rsidR="00A04774" w:rsidRPr="00595798" w:rsidRDefault="00A04774" w:rsidP="00A24B62">
            <w:pPr>
              <w:pStyle w:val="Titolo4"/>
              <w:tabs>
                <w:tab w:val="left" w:pos="5664"/>
                <w:tab w:val="left" w:pos="5694"/>
              </w:tabs>
              <w:spacing w:beforeLines="120" w:before="288" w:afterLines="120" w:after="288"/>
              <w:jc w:val="both"/>
              <w:rPr>
                <w:rFonts w:asciiTheme="minorHAnsi" w:hAnsiTheme="minorHAnsi"/>
                <w:b w:val="0"/>
                <w:sz w:val="20"/>
                <w:szCs w:val="20"/>
              </w:rPr>
            </w:pPr>
            <w:r w:rsidRPr="00595798">
              <w:rPr>
                <w:rFonts w:asciiTheme="minorHAnsi" w:hAnsiTheme="minorHAnsi"/>
                <w:b w:val="0"/>
                <w:sz w:val="20"/>
                <w:szCs w:val="20"/>
              </w:rPr>
              <w:t xml:space="preserve">- intervenire non appena vengano a conoscenza di qualsiasi uso non autorizzato dei </w:t>
            </w:r>
            <w:r>
              <w:rPr>
                <w:rFonts w:asciiTheme="minorHAnsi" w:hAnsiTheme="minorHAnsi"/>
                <w:b w:val="0"/>
                <w:sz w:val="20"/>
                <w:szCs w:val="20"/>
              </w:rPr>
              <w:t>Prodotti</w:t>
            </w:r>
            <w:r w:rsidRPr="00595798">
              <w:rPr>
                <w:rFonts w:asciiTheme="minorHAnsi" w:hAnsiTheme="minorHAnsi"/>
                <w:b w:val="0"/>
                <w:sz w:val="20"/>
                <w:szCs w:val="20"/>
              </w:rPr>
              <w:t xml:space="preserve"> </w:t>
            </w:r>
            <w:r>
              <w:rPr>
                <w:rFonts w:asciiTheme="minorHAnsi" w:hAnsiTheme="minorHAnsi"/>
                <w:b w:val="0"/>
                <w:sz w:val="20"/>
                <w:szCs w:val="20"/>
              </w:rPr>
              <w:t>S</w:t>
            </w:r>
            <w:r w:rsidRPr="00595798">
              <w:rPr>
                <w:rFonts w:asciiTheme="minorHAnsi" w:hAnsiTheme="minorHAnsi"/>
                <w:b w:val="0"/>
                <w:sz w:val="20"/>
                <w:szCs w:val="20"/>
              </w:rPr>
              <w:t>ottoscritti, e adottare misure appropriate per porre fine a tale attività e per prevenirne il ripetersi.</w:t>
            </w:r>
          </w:p>
        </w:tc>
        <w:tc>
          <w:tcPr>
            <w:tcW w:w="5386" w:type="dxa"/>
            <w:shd w:val="clear" w:color="auto" w:fill="auto"/>
          </w:tcPr>
          <w:p w14:paraId="723AD96D" w14:textId="77777777" w:rsidR="00A04774" w:rsidRPr="00A04774" w:rsidRDefault="00A04774" w:rsidP="00595798">
            <w:pPr>
              <w:pStyle w:val="Titolo4"/>
              <w:spacing w:beforeLines="120" w:before="288" w:afterLines="120" w:after="288"/>
              <w:ind w:left="360"/>
              <w:jc w:val="both"/>
              <w:rPr>
                <w:rFonts w:asciiTheme="minorHAnsi" w:hAnsiTheme="minorHAnsi"/>
                <w:sz w:val="20"/>
                <w:szCs w:val="20"/>
              </w:rPr>
            </w:pPr>
          </w:p>
        </w:tc>
      </w:tr>
      <w:tr w:rsidR="00A04774" w:rsidRPr="0028032B" w14:paraId="02608856" w14:textId="77777777" w:rsidTr="00A04774">
        <w:tc>
          <w:tcPr>
            <w:tcW w:w="10065" w:type="dxa"/>
            <w:shd w:val="clear" w:color="auto" w:fill="auto"/>
          </w:tcPr>
          <w:p w14:paraId="595666BB" w14:textId="1372611E"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50B40">
              <w:rPr>
                <w:rFonts w:asciiTheme="minorHAnsi" w:eastAsia="Times New Roman" w:hAnsiTheme="minorHAnsi"/>
                <w:sz w:val="20"/>
                <w:szCs w:val="20"/>
                <w:lang w:eastAsia="it-IT"/>
              </w:rPr>
              <w:t xml:space="preserve">In caso di uso non autorizzato dei </w:t>
            </w:r>
            <w:r>
              <w:rPr>
                <w:rFonts w:asciiTheme="minorHAnsi" w:eastAsia="Times New Roman" w:hAnsiTheme="minorHAnsi"/>
                <w:sz w:val="20"/>
                <w:szCs w:val="20"/>
                <w:lang w:eastAsia="it-IT"/>
              </w:rPr>
              <w:t>Prodotti</w:t>
            </w:r>
            <w:r w:rsidRPr="00550B40">
              <w:rPr>
                <w:rFonts w:asciiTheme="minorHAnsi" w:eastAsia="Times New Roman" w:hAnsiTheme="minorHAnsi"/>
                <w:sz w:val="20"/>
                <w:szCs w:val="20"/>
                <w:lang w:eastAsia="it-IT"/>
              </w:rPr>
              <w:t xml:space="preserve"> </w:t>
            </w:r>
            <w:r>
              <w:rPr>
                <w:rFonts w:asciiTheme="minorHAnsi" w:eastAsia="Times New Roman" w:hAnsiTheme="minorHAnsi"/>
                <w:sz w:val="20"/>
                <w:szCs w:val="20"/>
                <w:lang w:eastAsia="it-IT"/>
              </w:rPr>
              <w:t>S</w:t>
            </w:r>
            <w:r w:rsidRPr="00550B40">
              <w:rPr>
                <w:rFonts w:asciiTheme="minorHAnsi" w:eastAsia="Times New Roman" w:hAnsiTheme="minorHAnsi"/>
                <w:sz w:val="20"/>
                <w:szCs w:val="20"/>
                <w:lang w:eastAsia="it-IT"/>
              </w:rPr>
              <w:t>ottoscritti,</w:t>
            </w:r>
            <w:r>
              <w:rPr>
                <w:rFonts w:asciiTheme="minorHAnsi" w:eastAsia="Times New Roman" w:hAnsiTheme="minorHAnsi"/>
                <w:sz w:val="20"/>
                <w:szCs w:val="20"/>
                <w:lang w:eastAsia="it-IT"/>
              </w:rPr>
              <w:t xml:space="preserve"> l’Editore </w:t>
            </w:r>
            <w:r w:rsidRPr="00550B40">
              <w:rPr>
                <w:rFonts w:asciiTheme="minorHAnsi" w:eastAsia="Times New Roman" w:hAnsiTheme="minorHAnsi"/>
                <w:sz w:val="20"/>
                <w:szCs w:val="20"/>
                <w:lang w:eastAsia="it-IT"/>
              </w:rPr>
              <w:t>potrà sospendere l'accesso all’ indirizzo IP dell’Istituzione interessata sospettato di attività non autorizzata, dandone immediata comunicazione alla CRUI e alla Istituzione interessata e/o richiedere che l’Istituzione interessata sospenda l'accesso laddove si è verificato l'uso non autorizzato.</w:t>
            </w:r>
          </w:p>
        </w:tc>
        <w:tc>
          <w:tcPr>
            <w:tcW w:w="5386" w:type="dxa"/>
            <w:shd w:val="clear" w:color="auto" w:fill="auto"/>
          </w:tcPr>
          <w:p w14:paraId="1677861B"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shd w:val="clear" w:color="auto" w:fill="FFFF00"/>
                <w:lang w:eastAsia="it-IT"/>
              </w:rPr>
            </w:pPr>
          </w:p>
        </w:tc>
      </w:tr>
      <w:tr w:rsidR="00A04774" w:rsidRPr="0028032B" w14:paraId="5EE812CC" w14:textId="77777777" w:rsidTr="00A04774">
        <w:tc>
          <w:tcPr>
            <w:tcW w:w="10065" w:type="dxa"/>
            <w:shd w:val="clear" w:color="auto" w:fill="auto"/>
          </w:tcPr>
          <w:p w14:paraId="4C5B0C81" w14:textId="5BA2CFB5" w:rsidR="00A04774" w:rsidRPr="00595798" w:rsidRDefault="00A04774" w:rsidP="00A24B62">
            <w:pPr>
              <w:pStyle w:val="Titolo4"/>
              <w:tabs>
                <w:tab w:val="left" w:pos="5664"/>
                <w:tab w:val="left" w:pos="5694"/>
              </w:tabs>
              <w:spacing w:beforeLines="120" w:before="288" w:afterLines="120" w:after="288"/>
              <w:jc w:val="both"/>
              <w:rPr>
                <w:rFonts w:asciiTheme="minorHAnsi" w:hAnsiTheme="minorHAnsi"/>
                <w:b w:val="0"/>
                <w:sz w:val="20"/>
                <w:szCs w:val="20"/>
              </w:rPr>
            </w:pPr>
            <w:r w:rsidRPr="00595798">
              <w:rPr>
                <w:rFonts w:asciiTheme="minorHAnsi" w:hAnsiTheme="minorHAnsi"/>
                <w:b w:val="0"/>
                <w:sz w:val="20"/>
                <w:szCs w:val="20"/>
              </w:rPr>
              <w:lastRenderedPageBreak/>
              <w:t xml:space="preserve">Il Sottoscrittore non è responsabile per usi non autorizzati dal presente contratto dei </w:t>
            </w:r>
            <w:r>
              <w:rPr>
                <w:rFonts w:asciiTheme="minorHAnsi" w:hAnsiTheme="minorHAnsi"/>
                <w:b w:val="0"/>
                <w:sz w:val="20"/>
                <w:szCs w:val="20"/>
              </w:rPr>
              <w:t>Prodotti</w:t>
            </w:r>
            <w:r w:rsidRPr="00595798">
              <w:rPr>
                <w:rFonts w:asciiTheme="minorHAnsi" w:hAnsiTheme="minorHAnsi"/>
                <w:b w:val="0"/>
                <w:sz w:val="20"/>
                <w:szCs w:val="20"/>
              </w:rPr>
              <w:t xml:space="preserve"> </w:t>
            </w:r>
            <w:r>
              <w:rPr>
                <w:rFonts w:asciiTheme="minorHAnsi" w:hAnsiTheme="minorHAnsi"/>
                <w:b w:val="0"/>
                <w:sz w:val="20"/>
                <w:szCs w:val="20"/>
              </w:rPr>
              <w:t>S</w:t>
            </w:r>
            <w:r w:rsidRPr="00595798">
              <w:rPr>
                <w:rFonts w:asciiTheme="minorHAnsi" w:hAnsiTheme="minorHAnsi"/>
                <w:b w:val="0"/>
                <w:sz w:val="20"/>
                <w:szCs w:val="20"/>
              </w:rPr>
              <w:t>ottoscritti da parte di qualsiasi Utente Autorizzato, salvo che l'utilizzo non autorizzato non sia stato determinato da sua colpa grave o dolo, e che il Sottoscrittore non abbia permesso la continuazione di tale uso non autorizzato dopo averne ricevuto la notifica di cui sopra.</w:t>
            </w:r>
          </w:p>
        </w:tc>
        <w:tc>
          <w:tcPr>
            <w:tcW w:w="5386" w:type="dxa"/>
            <w:shd w:val="clear" w:color="auto" w:fill="auto"/>
          </w:tcPr>
          <w:p w14:paraId="5D38963A" w14:textId="77777777" w:rsidR="00A04774" w:rsidRPr="00A04774" w:rsidRDefault="00A04774" w:rsidP="00595798">
            <w:pPr>
              <w:pStyle w:val="Titolo4"/>
              <w:spacing w:beforeLines="120" w:before="288" w:afterLines="120" w:after="288"/>
              <w:ind w:left="360"/>
              <w:jc w:val="both"/>
              <w:rPr>
                <w:rFonts w:asciiTheme="minorHAnsi" w:hAnsiTheme="minorHAnsi"/>
                <w:sz w:val="20"/>
                <w:szCs w:val="20"/>
              </w:rPr>
            </w:pPr>
          </w:p>
        </w:tc>
      </w:tr>
      <w:tr w:rsidR="00A04774" w:rsidRPr="0028032B" w14:paraId="752BDBF1" w14:textId="77777777" w:rsidTr="00A04774">
        <w:tc>
          <w:tcPr>
            <w:tcW w:w="10065" w:type="dxa"/>
            <w:shd w:val="clear" w:color="auto" w:fill="auto"/>
          </w:tcPr>
          <w:p w14:paraId="0860EE6E" w14:textId="5FC638B7" w:rsidR="00A04774" w:rsidRPr="00595798" w:rsidRDefault="00A04774" w:rsidP="00A24B62">
            <w:pPr>
              <w:pStyle w:val="Titolo4"/>
              <w:tabs>
                <w:tab w:val="left" w:pos="5664"/>
                <w:tab w:val="left" w:pos="5694"/>
              </w:tabs>
              <w:spacing w:beforeLines="50" w:before="120" w:afterLines="50"/>
              <w:rPr>
                <w:rFonts w:asciiTheme="minorHAnsi" w:hAnsiTheme="minorHAnsi"/>
                <w:sz w:val="20"/>
                <w:szCs w:val="20"/>
              </w:rPr>
            </w:pPr>
            <w:bookmarkStart w:id="26" w:name="_Toc406682802"/>
            <w:r w:rsidRPr="00595798">
              <w:rPr>
                <w:rFonts w:asciiTheme="minorHAnsi" w:hAnsiTheme="minorHAnsi"/>
                <w:sz w:val="20"/>
                <w:szCs w:val="20"/>
              </w:rPr>
              <w:t xml:space="preserve">ARTICOLO </w:t>
            </w:r>
            <w:r>
              <w:rPr>
                <w:rFonts w:asciiTheme="minorHAnsi" w:hAnsiTheme="minorHAnsi"/>
                <w:sz w:val="20"/>
                <w:szCs w:val="20"/>
              </w:rPr>
              <w:t>6</w:t>
            </w:r>
            <w:r w:rsidRPr="00595798">
              <w:rPr>
                <w:rFonts w:asciiTheme="minorHAnsi" w:hAnsiTheme="minorHAnsi"/>
                <w:sz w:val="20"/>
                <w:szCs w:val="20"/>
              </w:rPr>
              <w:t xml:space="preserve"> - CORRISPETTIVO E TERMINI DI PAGAMENTO</w:t>
            </w:r>
            <w:bookmarkEnd w:id="26"/>
          </w:p>
        </w:tc>
        <w:tc>
          <w:tcPr>
            <w:tcW w:w="5386" w:type="dxa"/>
            <w:shd w:val="clear" w:color="auto" w:fill="auto"/>
          </w:tcPr>
          <w:p w14:paraId="01C17180" w14:textId="77777777" w:rsidR="00A04774" w:rsidRPr="00A04774" w:rsidRDefault="00A04774" w:rsidP="003B5A3C">
            <w:pPr>
              <w:pStyle w:val="Titolo4"/>
              <w:spacing w:beforeLines="50" w:before="120" w:afterLines="50"/>
              <w:ind w:left="360"/>
              <w:jc w:val="both"/>
              <w:rPr>
                <w:rFonts w:asciiTheme="minorHAnsi" w:hAnsiTheme="minorHAnsi"/>
                <w:sz w:val="20"/>
                <w:szCs w:val="20"/>
              </w:rPr>
            </w:pPr>
          </w:p>
        </w:tc>
      </w:tr>
      <w:tr w:rsidR="00A04774" w:rsidRPr="00595798" w14:paraId="5BBAB566" w14:textId="77777777" w:rsidTr="00A04774">
        <w:tc>
          <w:tcPr>
            <w:tcW w:w="10065" w:type="dxa"/>
            <w:shd w:val="clear" w:color="auto" w:fill="auto"/>
          </w:tcPr>
          <w:p w14:paraId="2EA19F58" w14:textId="522BE5BA" w:rsidR="00A04774" w:rsidRPr="00595798" w:rsidRDefault="00A04774" w:rsidP="00385A0B">
            <w:pPr>
              <w:pStyle w:val="Titolo4"/>
              <w:tabs>
                <w:tab w:val="left" w:pos="5664"/>
                <w:tab w:val="left" w:pos="5694"/>
              </w:tabs>
              <w:spacing w:beforeLines="50" w:before="120" w:afterLines="50"/>
              <w:jc w:val="left"/>
              <w:rPr>
                <w:rFonts w:asciiTheme="minorHAnsi" w:hAnsiTheme="minorHAnsi"/>
                <w:sz w:val="20"/>
                <w:szCs w:val="20"/>
              </w:rPr>
            </w:pPr>
            <w:bookmarkStart w:id="27" w:name="_Toc406682803"/>
            <w:r>
              <w:rPr>
                <w:rFonts w:asciiTheme="minorHAnsi" w:hAnsiTheme="minorHAnsi"/>
                <w:sz w:val="20"/>
                <w:szCs w:val="20"/>
              </w:rPr>
              <w:t>6</w:t>
            </w:r>
            <w:r w:rsidRPr="00595798">
              <w:rPr>
                <w:rFonts w:asciiTheme="minorHAnsi" w:hAnsiTheme="minorHAnsi"/>
                <w:sz w:val="20"/>
                <w:szCs w:val="20"/>
              </w:rPr>
              <w:t>.1 Termini di pagamento</w:t>
            </w:r>
            <w:bookmarkEnd w:id="27"/>
          </w:p>
        </w:tc>
        <w:tc>
          <w:tcPr>
            <w:tcW w:w="5386" w:type="dxa"/>
            <w:shd w:val="clear" w:color="auto" w:fill="auto"/>
          </w:tcPr>
          <w:p w14:paraId="6087FB25" w14:textId="77777777" w:rsidR="00A04774" w:rsidRPr="00595798" w:rsidRDefault="00A04774" w:rsidP="003B5A3C">
            <w:pPr>
              <w:pStyle w:val="Titolo4"/>
              <w:spacing w:beforeLines="50" w:before="120" w:afterLines="50"/>
              <w:ind w:left="360"/>
              <w:jc w:val="both"/>
              <w:rPr>
                <w:rFonts w:asciiTheme="minorHAnsi" w:hAnsiTheme="minorHAnsi"/>
                <w:sz w:val="20"/>
                <w:szCs w:val="20"/>
                <w:lang w:val="en-GB"/>
              </w:rPr>
            </w:pPr>
          </w:p>
        </w:tc>
      </w:tr>
      <w:tr w:rsidR="00A04774" w:rsidRPr="0028032B" w14:paraId="74042E93" w14:textId="77777777" w:rsidTr="00A04774">
        <w:tc>
          <w:tcPr>
            <w:tcW w:w="10065" w:type="dxa"/>
            <w:shd w:val="clear" w:color="auto" w:fill="auto"/>
          </w:tcPr>
          <w:p w14:paraId="24CDE6AB" w14:textId="0548EEF0"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hAnsiTheme="minorHAnsi"/>
                <w:sz w:val="20"/>
                <w:szCs w:val="20"/>
              </w:rPr>
              <w:t xml:space="preserve">La CRUI pagherà gli importi a titolo di corrispettivo </w:t>
            </w:r>
            <w:r>
              <w:rPr>
                <w:rFonts w:asciiTheme="minorHAnsi" w:hAnsiTheme="minorHAnsi"/>
                <w:sz w:val="20"/>
                <w:szCs w:val="20"/>
              </w:rPr>
              <w:t>all’Editore</w:t>
            </w:r>
            <w:r w:rsidRPr="00595798">
              <w:rPr>
                <w:rFonts w:asciiTheme="minorHAnsi" w:hAnsiTheme="minorHAnsi"/>
                <w:sz w:val="20"/>
                <w:szCs w:val="20"/>
              </w:rPr>
              <w:t xml:space="preserve"> così come indicati in tabella nell’</w:t>
            </w:r>
            <w:r w:rsidRPr="00BD04C4">
              <w:rPr>
                <w:rFonts w:asciiTheme="minorHAnsi" w:hAnsiTheme="minorHAnsi"/>
                <w:b/>
                <w:bCs/>
                <w:sz w:val="20"/>
                <w:szCs w:val="20"/>
              </w:rPr>
              <w:t xml:space="preserve">Allegato n. 6 </w:t>
            </w:r>
            <w:r w:rsidRPr="00595798">
              <w:rPr>
                <w:rFonts w:asciiTheme="minorHAnsi" w:hAnsiTheme="minorHAnsi"/>
                <w:sz w:val="20"/>
                <w:szCs w:val="20"/>
              </w:rPr>
              <w:t>("</w:t>
            </w:r>
            <w:r w:rsidRPr="00BD04C4">
              <w:rPr>
                <w:rFonts w:asciiTheme="minorHAnsi" w:hAnsiTheme="minorHAnsi"/>
                <w:b/>
                <w:bCs/>
                <w:sz w:val="20"/>
                <w:szCs w:val="20"/>
              </w:rPr>
              <w:t>Corrispettivi</w:t>
            </w:r>
            <w:r w:rsidRPr="00595798">
              <w:rPr>
                <w:rFonts w:asciiTheme="minorHAnsi" w:hAnsiTheme="minorHAnsi"/>
                <w:sz w:val="20"/>
                <w:szCs w:val="20"/>
              </w:rPr>
              <w:t xml:space="preserve">"). I Corrispettivi saranno pagati entro </w:t>
            </w:r>
            <w:r>
              <w:rPr>
                <w:rFonts w:asciiTheme="minorHAnsi" w:hAnsiTheme="minorHAnsi"/>
                <w:sz w:val="20"/>
                <w:szCs w:val="20"/>
              </w:rPr>
              <w:t>60 giorni dal ricevimento della fattura corretta</w:t>
            </w:r>
            <w:r w:rsidRPr="00595798">
              <w:rPr>
                <w:rFonts w:asciiTheme="minorHAnsi" w:hAnsiTheme="minorHAnsi"/>
                <w:sz w:val="20"/>
                <w:szCs w:val="20"/>
              </w:rPr>
              <w:t>. I corrispettivi sono al netto di imposta sul valore aggiunto</w:t>
            </w:r>
            <w:r>
              <w:rPr>
                <w:rFonts w:asciiTheme="minorHAnsi" w:hAnsiTheme="minorHAnsi"/>
                <w:sz w:val="20"/>
                <w:szCs w:val="20"/>
              </w:rPr>
              <w:t xml:space="preserve"> (Iva)</w:t>
            </w:r>
            <w:r w:rsidRPr="00595798">
              <w:rPr>
                <w:rFonts w:asciiTheme="minorHAnsi" w:hAnsiTheme="minorHAnsi"/>
                <w:sz w:val="20"/>
                <w:szCs w:val="20"/>
              </w:rPr>
              <w:t>.</w:t>
            </w:r>
            <w:r>
              <w:rPr>
                <w:rFonts w:asciiTheme="minorHAnsi" w:hAnsiTheme="minorHAnsi"/>
                <w:sz w:val="20"/>
                <w:szCs w:val="20"/>
              </w:rPr>
              <w:t xml:space="preserve"> </w:t>
            </w:r>
            <w:r w:rsidRPr="00C01A79">
              <w:rPr>
                <w:rFonts w:asciiTheme="minorHAnsi" w:hAnsiTheme="minorHAnsi"/>
                <w:sz w:val="20"/>
                <w:szCs w:val="20"/>
              </w:rPr>
              <w:t>L’I</w:t>
            </w:r>
            <w:r>
              <w:rPr>
                <w:rFonts w:asciiTheme="minorHAnsi" w:hAnsiTheme="minorHAnsi"/>
                <w:sz w:val="20"/>
                <w:szCs w:val="20"/>
              </w:rPr>
              <w:t>va</w:t>
            </w:r>
            <w:r w:rsidRPr="00C01A79">
              <w:rPr>
                <w:rFonts w:asciiTheme="minorHAnsi" w:hAnsiTheme="minorHAnsi"/>
                <w:sz w:val="20"/>
                <w:szCs w:val="20"/>
              </w:rPr>
              <w:t xml:space="preserve"> se dovuta sarà applicata secondo la normativa di legge</w:t>
            </w:r>
            <w:r>
              <w:rPr>
                <w:rFonts w:asciiTheme="minorHAnsi" w:hAnsiTheme="minorHAnsi"/>
                <w:sz w:val="20"/>
                <w:szCs w:val="20"/>
              </w:rPr>
              <w:t xml:space="preserve"> italiana applicabile</w:t>
            </w:r>
            <w:r w:rsidRPr="00C01A79">
              <w:rPr>
                <w:rFonts w:asciiTheme="minorHAnsi" w:hAnsiTheme="minorHAnsi"/>
                <w:sz w:val="20"/>
                <w:szCs w:val="20"/>
              </w:rPr>
              <w:t>.</w:t>
            </w:r>
          </w:p>
        </w:tc>
        <w:tc>
          <w:tcPr>
            <w:tcW w:w="5386" w:type="dxa"/>
            <w:shd w:val="clear" w:color="auto" w:fill="auto"/>
          </w:tcPr>
          <w:p w14:paraId="2DC4DAA1"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60EB8858" w14:textId="77777777" w:rsidTr="00A04774">
        <w:tc>
          <w:tcPr>
            <w:tcW w:w="10065" w:type="dxa"/>
            <w:shd w:val="clear" w:color="auto" w:fill="auto"/>
          </w:tcPr>
          <w:p w14:paraId="5F7BA04E" w14:textId="5DA614E1" w:rsidR="00A66503" w:rsidRPr="00E844F8" w:rsidRDefault="001655B8" w:rsidP="00E844F8">
            <w:pPr>
              <w:tabs>
                <w:tab w:val="left" w:pos="5664"/>
                <w:tab w:val="left" w:pos="5694"/>
              </w:tabs>
              <w:spacing w:beforeLines="120" w:before="288" w:afterLines="120" w:after="288"/>
              <w:jc w:val="both"/>
              <w:rPr>
                <w:rFonts w:asciiTheme="minorHAnsi" w:hAnsiTheme="minorHAnsi"/>
                <w:sz w:val="20"/>
                <w:szCs w:val="20"/>
              </w:rPr>
            </w:pPr>
            <w:r>
              <w:rPr>
                <w:rFonts w:asciiTheme="minorHAnsi" w:hAnsiTheme="minorHAnsi"/>
                <w:sz w:val="20"/>
                <w:szCs w:val="20"/>
              </w:rPr>
              <w:t>P</w:t>
            </w:r>
            <w:r w:rsidRPr="006D505A">
              <w:rPr>
                <w:rFonts w:asciiTheme="minorHAnsi" w:hAnsiTheme="minorHAnsi"/>
                <w:sz w:val="20"/>
                <w:szCs w:val="20"/>
              </w:rPr>
              <w:t>er ciascun anno di durata del contratto</w:t>
            </w:r>
            <w:r>
              <w:rPr>
                <w:rFonts w:asciiTheme="minorHAnsi" w:hAnsiTheme="minorHAnsi"/>
                <w:sz w:val="20"/>
                <w:szCs w:val="20"/>
              </w:rPr>
              <w:t>,</w:t>
            </w:r>
            <w:r w:rsidRPr="006D505A">
              <w:rPr>
                <w:rFonts w:asciiTheme="minorHAnsi" w:hAnsiTheme="minorHAnsi"/>
                <w:sz w:val="20"/>
                <w:szCs w:val="20"/>
              </w:rPr>
              <w:t xml:space="preserve"> </w:t>
            </w:r>
            <w:r>
              <w:rPr>
                <w:rFonts w:asciiTheme="minorHAnsi" w:hAnsiTheme="minorHAnsi"/>
                <w:sz w:val="20"/>
                <w:szCs w:val="20"/>
              </w:rPr>
              <w:t>n</w:t>
            </w:r>
            <w:r w:rsidR="006D505A" w:rsidRPr="006D505A">
              <w:rPr>
                <w:rFonts w:asciiTheme="minorHAnsi" w:hAnsiTheme="minorHAnsi"/>
                <w:sz w:val="20"/>
                <w:szCs w:val="20"/>
              </w:rPr>
              <w:t>el caso in cui il Sottoscrittore notifichi l’aggiunta o la rimozione di Istituzioni dalla lista di quelle che abbiano accesso ai Prodotti di cui al presente contratto, le Parti confermeranno</w:t>
            </w:r>
            <w:r w:rsidR="004571AE" w:rsidRPr="006D505A">
              <w:rPr>
                <w:rFonts w:asciiTheme="minorHAnsi" w:hAnsiTheme="minorHAnsi"/>
                <w:sz w:val="20"/>
                <w:szCs w:val="20"/>
              </w:rPr>
              <w:t xml:space="preserve"> entro il 02 dicembre dell’anno</w:t>
            </w:r>
            <w:r w:rsidR="004571AE">
              <w:rPr>
                <w:rFonts w:asciiTheme="minorHAnsi" w:hAnsiTheme="minorHAnsi"/>
                <w:sz w:val="20"/>
                <w:szCs w:val="20"/>
              </w:rPr>
              <w:t xml:space="preserve"> in corso</w:t>
            </w:r>
            <w:r w:rsidR="00E844F8">
              <w:rPr>
                <w:rFonts w:asciiTheme="minorHAnsi" w:hAnsiTheme="minorHAnsi"/>
                <w:sz w:val="20"/>
                <w:szCs w:val="20"/>
              </w:rPr>
              <w:t xml:space="preserve"> il corrispettivo </w:t>
            </w:r>
            <w:r w:rsidR="00E844F8" w:rsidRPr="006D505A">
              <w:rPr>
                <w:rFonts w:asciiTheme="minorHAnsi" w:hAnsiTheme="minorHAnsi"/>
                <w:sz w:val="20"/>
                <w:szCs w:val="20"/>
              </w:rPr>
              <w:t>dell’anno successivo</w:t>
            </w:r>
            <w:r w:rsidR="00E844F8">
              <w:rPr>
                <w:rFonts w:asciiTheme="minorHAnsi" w:hAnsiTheme="minorHAnsi"/>
                <w:sz w:val="20"/>
                <w:szCs w:val="20"/>
              </w:rPr>
              <w:t>.</w:t>
            </w:r>
          </w:p>
        </w:tc>
        <w:tc>
          <w:tcPr>
            <w:tcW w:w="5386" w:type="dxa"/>
            <w:shd w:val="clear" w:color="auto" w:fill="auto"/>
          </w:tcPr>
          <w:p w14:paraId="39111F53"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5A287330" w14:textId="77777777" w:rsidTr="00A04774">
        <w:tc>
          <w:tcPr>
            <w:tcW w:w="10065" w:type="dxa"/>
            <w:shd w:val="clear" w:color="auto" w:fill="auto"/>
          </w:tcPr>
          <w:p w14:paraId="46DA85F7" w14:textId="591EE18E"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hAnsiTheme="minorHAnsi"/>
                <w:sz w:val="20"/>
                <w:szCs w:val="20"/>
              </w:rPr>
              <w:t xml:space="preserve">La fattura </w:t>
            </w:r>
            <w:r>
              <w:rPr>
                <w:rFonts w:asciiTheme="minorHAnsi" w:hAnsiTheme="minorHAnsi"/>
                <w:sz w:val="20"/>
                <w:szCs w:val="20"/>
              </w:rPr>
              <w:t>sarà</w:t>
            </w:r>
            <w:r w:rsidRPr="00595798">
              <w:rPr>
                <w:rFonts w:asciiTheme="minorHAnsi" w:hAnsiTheme="minorHAnsi"/>
                <w:sz w:val="20"/>
                <w:szCs w:val="20"/>
              </w:rPr>
              <w:t xml:space="preserve"> emessa in euro.</w:t>
            </w:r>
            <w:r w:rsidR="00F72CF9">
              <w:rPr>
                <w:rFonts w:asciiTheme="minorHAnsi" w:hAnsiTheme="minorHAnsi"/>
                <w:sz w:val="20"/>
                <w:szCs w:val="20"/>
              </w:rPr>
              <w:t xml:space="preserve"> </w:t>
            </w:r>
            <w:r w:rsidR="00F72CF9" w:rsidRPr="00F72CF9">
              <w:rPr>
                <w:rFonts w:asciiTheme="minorHAnsi" w:hAnsiTheme="minorHAnsi"/>
                <w:sz w:val="20"/>
                <w:szCs w:val="20"/>
              </w:rPr>
              <w:t>I corrispettivi in USD/GBP saranno convertiti in Euro utilizzando il Tasso di Cambio pari al …..% per tutta la validità del contratto. L’Editore emetterà fatture in Euro. La valuta di pagamento delle fatture è l’Euro.</w:t>
            </w:r>
          </w:p>
        </w:tc>
        <w:tc>
          <w:tcPr>
            <w:tcW w:w="5386" w:type="dxa"/>
            <w:shd w:val="clear" w:color="auto" w:fill="auto"/>
          </w:tcPr>
          <w:p w14:paraId="11CBFFFE" w14:textId="49A6C099" w:rsidR="00A04774" w:rsidRPr="00A04774" w:rsidRDefault="00A04774" w:rsidP="00AC63F3">
            <w:pPr>
              <w:spacing w:beforeLines="120" w:before="288" w:afterLines="120" w:after="288"/>
              <w:ind w:left="360"/>
              <w:jc w:val="both"/>
              <w:rPr>
                <w:rFonts w:asciiTheme="minorHAnsi" w:eastAsia="Times New Roman" w:hAnsiTheme="minorHAnsi"/>
                <w:sz w:val="20"/>
                <w:szCs w:val="20"/>
                <w:lang w:eastAsia="it-IT"/>
              </w:rPr>
            </w:pPr>
          </w:p>
        </w:tc>
      </w:tr>
      <w:tr w:rsidR="00A04774" w:rsidRPr="00595798" w14:paraId="00F318B5" w14:textId="77777777" w:rsidTr="00A04774">
        <w:trPr>
          <w:trHeight w:val="416"/>
        </w:trPr>
        <w:tc>
          <w:tcPr>
            <w:tcW w:w="10065" w:type="dxa"/>
            <w:shd w:val="clear" w:color="auto" w:fill="auto"/>
          </w:tcPr>
          <w:p w14:paraId="5CD7CFF4" w14:textId="15C943B6" w:rsidR="00A04774" w:rsidRPr="00595798" w:rsidRDefault="00A04774" w:rsidP="00385A0B">
            <w:pPr>
              <w:tabs>
                <w:tab w:val="left" w:pos="5664"/>
                <w:tab w:val="left" w:pos="5694"/>
              </w:tabs>
              <w:spacing w:beforeLines="50" w:before="120" w:afterLines="50" w:after="120"/>
              <w:rPr>
                <w:rFonts w:asciiTheme="minorHAnsi" w:eastAsia="Times New Roman" w:hAnsiTheme="minorHAnsi"/>
                <w:sz w:val="20"/>
                <w:szCs w:val="20"/>
                <w:lang w:eastAsia="it-IT"/>
              </w:rPr>
            </w:pPr>
            <w:bookmarkStart w:id="28" w:name="_Toc406682804"/>
            <w:r>
              <w:rPr>
                <w:rFonts w:asciiTheme="minorHAnsi" w:hAnsiTheme="minorHAnsi"/>
                <w:b/>
                <w:sz w:val="20"/>
                <w:szCs w:val="20"/>
              </w:rPr>
              <w:t>6</w:t>
            </w:r>
            <w:r w:rsidRPr="00595798">
              <w:rPr>
                <w:rFonts w:asciiTheme="minorHAnsi" w:hAnsiTheme="minorHAnsi"/>
                <w:b/>
                <w:sz w:val="20"/>
                <w:szCs w:val="20"/>
              </w:rPr>
              <w:t>.2 Modalità di pagamento</w:t>
            </w:r>
            <w:bookmarkEnd w:id="28"/>
          </w:p>
        </w:tc>
        <w:tc>
          <w:tcPr>
            <w:tcW w:w="5386" w:type="dxa"/>
            <w:shd w:val="clear" w:color="auto" w:fill="auto"/>
          </w:tcPr>
          <w:p w14:paraId="7CF93F02" w14:textId="77777777" w:rsidR="00A04774" w:rsidRPr="00595798" w:rsidRDefault="00A04774" w:rsidP="003B5A3C">
            <w:pPr>
              <w:spacing w:beforeLines="50" w:before="120" w:afterLines="50" w:after="120"/>
              <w:ind w:left="360"/>
              <w:jc w:val="both"/>
              <w:rPr>
                <w:rFonts w:asciiTheme="minorHAnsi" w:eastAsia="Times New Roman" w:hAnsiTheme="minorHAnsi"/>
                <w:sz w:val="20"/>
                <w:szCs w:val="20"/>
                <w:lang w:val="en-GB" w:eastAsia="it-IT"/>
              </w:rPr>
            </w:pPr>
          </w:p>
        </w:tc>
      </w:tr>
      <w:tr w:rsidR="00A04774" w:rsidRPr="0028032B" w14:paraId="0227F215" w14:textId="77777777" w:rsidTr="00A04774">
        <w:tc>
          <w:tcPr>
            <w:tcW w:w="10065" w:type="dxa"/>
            <w:shd w:val="clear" w:color="auto" w:fill="auto"/>
          </w:tcPr>
          <w:p w14:paraId="0907774D" w14:textId="2D7AC2FA"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hAnsiTheme="minorHAnsi"/>
                <w:sz w:val="20"/>
                <w:szCs w:val="20"/>
              </w:rPr>
              <w:t xml:space="preserve">Qualsiasi importo dovuto dal Sottoscrittore </w:t>
            </w:r>
            <w:r>
              <w:rPr>
                <w:rFonts w:asciiTheme="minorHAnsi" w:hAnsiTheme="minorHAnsi"/>
                <w:sz w:val="20"/>
                <w:szCs w:val="20"/>
              </w:rPr>
              <w:t>all’Editore</w:t>
            </w:r>
            <w:r w:rsidRPr="00595798">
              <w:rPr>
                <w:rFonts w:asciiTheme="minorHAnsi" w:hAnsiTheme="minorHAnsi"/>
                <w:sz w:val="20"/>
                <w:szCs w:val="20"/>
              </w:rPr>
              <w:t xml:space="preserve"> ai sensi del presente contratto sarà pagato mediante bonifico sul conto corrente bancari</w:t>
            </w:r>
            <w:r>
              <w:rPr>
                <w:rFonts w:asciiTheme="minorHAnsi" w:hAnsiTheme="minorHAnsi"/>
                <w:sz w:val="20"/>
                <w:szCs w:val="20"/>
              </w:rPr>
              <w:t>o dell’Editore.</w:t>
            </w:r>
          </w:p>
        </w:tc>
        <w:tc>
          <w:tcPr>
            <w:tcW w:w="5386" w:type="dxa"/>
            <w:shd w:val="clear" w:color="auto" w:fill="auto"/>
          </w:tcPr>
          <w:p w14:paraId="716671C8"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595798" w14:paraId="77BD4A64" w14:textId="77777777" w:rsidTr="00A04774">
        <w:tc>
          <w:tcPr>
            <w:tcW w:w="10065" w:type="dxa"/>
            <w:shd w:val="clear" w:color="auto" w:fill="auto"/>
          </w:tcPr>
          <w:p w14:paraId="517EBCCF" w14:textId="08BAF63E" w:rsidR="00A04774" w:rsidRPr="00595798" w:rsidRDefault="00A04774" w:rsidP="00385A0B">
            <w:pPr>
              <w:tabs>
                <w:tab w:val="left" w:pos="5664"/>
                <w:tab w:val="left" w:pos="5694"/>
              </w:tabs>
              <w:spacing w:beforeLines="50" w:before="120" w:afterLines="50" w:after="120"/>
              <w:rPr>
                <w:rFonts w:asciiTheme="minorHAnsi" w:eastAsia="Times New Roman" w:hAnsiTheme="minorHAnsi"/>
                <w:b/>
                <w:sz w:val="20"/>
                <w:szCs w:val="20"/>
                <w:lang w:eastAsia="it-IT"/>
              </w:rPr>
            </w:pPr>
            <w:bookmarkStart w:id="29" w:name="_Toc406682805"/>
            <w:r>
              <w:rPr>
                <w:rFonts w:asciiTheme="minorHAnsi" w:hAnsiTheme="minorHAnsi"/>
                <w:b/>
                <w:sz w:val="20"/>
                <w:szCs w:val="20"/>
              </w:rPr>
              <w:t>6</w:t>
            </w:r>
            <w:r w:rsidRPr="00595798">
              <w:rPr>
                <w:rFonts w:asciiTheme="minorHAnsi" w:hAnsiTheme="minorHAnsi"/>
                <w:b/>
                <w:sz w:val="20"/>
                <w:szCs w:val="20"/>
              </w:rPr>
              <w:t>.3 Clausola di tracciabilità</w:t>
            </w:r>
            <w:bookmarkEnd w:id="29"/>
          </w:p>
        </w:tc>
        <w:tc>
          <w:tcPr>
            <w:tcW w:w="5386" w:type="dxa"/>
            <w:shd w:val="clear" w:color="auto" w:fill="auto"/>
          </w:tcPr>
          <w:p w14:paraId="51710442" w14:textId="77777777" w:rsidR="00A04774" w:rsidRPr="00595798" w:rsidRDefault="00A04774" w:rsidP="003B5A3C">
            <w:pPr>
              <w:spacing w:beforeLines="50" w:before="120" w:afterLines="50" w:after="120"/>
              <w:ind w:left="360"/>
              <w:jc w:val="both"/>
              <w:rPr>
                <w:rFonts w:asciiTheme="minorHAnsi" w:eastAsia="Times New Roman" w:hAnsiTheme="minorHAnsi"/>
                <w:sz w:val="20"/>
                <w:szCs w:val="20"/>
                <w:lang w:val="en-GB" w:eastAsia="it-IT"/>
              </w:rPr>
            </w:pPr>
          </w:p>
        </w:tc>
      </w:tr>
      <w:tr w:rsidR="00A04774" w:rsidRPr="0028032B" w14:paraId="5EC4E936" w14:textId="77777777" w:rsidTr="00A04774">
        <w:tc>
          <w:tcPr>
            <w:tcW w:w="10065" w:type="dxa"/>
            <w:shd w:val="clear" w:color="auto" w:fill="auto"/>
          </w:tcPr>
          <w:p w14:paraId="33DBC62E" w14:textId="302570DE"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b/>
                <w:sz w:val="20"/>
                <w:szCs w:val="20"/>
                <w:lang w:eastAsia="it-IT"/>
              </w:rPr>
            </w:pPr>
            <w:r>
              <w:rPr>
                <w:rFonts w:asciiTheme="minorHAnsi" w:eastAsia="Times New Roman" w:hAnsiTheme="minorHAnsi"/>
                <w:sz w:val="20"/>
                <w:szCs w:val="20"/>
                <w:lang w:eastAsia="it-IT"/>
              </w:rPr>
              <w:t xml:space="preserve">L’Editore </w:t>
            </w:r>
            <w:r w:rsidRPr="00595798">
              <w:rPr>
                <w:rFonts w:asciiTheme="minorHAnsi" w:eastAsia="Times New Roman" w:hAnsiTheme="minorHAnsi"/>
                <w:sz w:val="20"/>
                <w:szCs w:val="20"/>
                <w:lang w:eastAsia="it-IT"/>
              </w:rPr>
              <w:t xml:space="preserve">assume, nell’ambito del contratto, tutti gli obblighi di tracciabilità dei flussi finanziari di cui all’art. 3 della legge 136 del 2010 e successive modificazioni ed integrazioni. </w:t>
            </w:r>
          </w:p>
        </w:tc>
        <w:tc>
          <w:tcPr>
            <w:tcW w:w="5386" w:type="dxa"/>
            <w:shd w:val="clear" w:color="auto" w:fill="auto"/>
          </w:tcPr>
          <w:p w14:paraId="1615D624"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0C8C1583" w14:textId="77777777" w:rsidTr="00A04774">
        <w:tc>
          <w:tcPr>
            <w:tcW w:w="10065" w:type="dxa"/>
            <w:shd w:val="clear" w:color="auto" w:fill="auto"/>
          </w:tcPr>
          <w:p w14:paraId="4333970E" w14:textId="6FE4C898"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hAnsiTheme="minorHAnsi"/>
                <w:sz w:val="20"/>
                <w:szCs w:val="20"/>
              </w:rPr>
              <w:lastRenderedPageBreak/>
              <w:t xml:space="preserve">Tutti i movimenti finanziari devono essere registrati sui conti correnti dedicati e devono essere effettuati esclusivamente tramite lo strumento del bonifico bancario o postale ovvero con altri strumenti di incasso o di pagamento idonei ad assicurare la piena tracciabilità delle transazioni finanziarie. </w:t>
            </w:r>
            <w:r>
              <w:rPr>
                <w:rFonts w:asciiTheme="minorHAnsi" w:eastAsia="Times New Roman" w:hAnsiTheme="minorHAnsi"/>
                <w:sz w:val="20"/>
                <w:szCs w:val="20"/>
                <w:lang w:eastAsia="it-IT"/>
              </w:rPr>
              <w:t>L’Editore</w:t>
            </w:r>
            <w:r w:rsidRPr="00595798">
              <w:rPr>
                <w:rFonts w:asciiTheme="minorHAnsi" w:hAnsiTheme="minorHAnsi"/>
                <w:sz w:val="20"/>
                <w:szCs w:val="20"/>
              </w:rPr>
              <w:t xml:space="preserve"> entro 7 giorni dalla sottoscrizione del presente contratto da parte di entrambe le Parti, deve comunicare al Sottoscrittore quanto segue:</w:t>
            </w:r>
          </w:p>
        </w:tc>
        <w:tc>
          <w:tcPr>
            <w:tcW w:w="5386" w:type="dxa"/>
            <w:shd w:val="clear" w:color="auto" w:fill="auto"/>
          </w:tcPr>
          <w:p w14:paraId="2BE85EDD"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189CC722" w14:textId="77777777" w:rsidTr="00A04774">
        <w:tc>
          <w:tcPr>
            <w:tcW w:w="10065" w:type="dxa"/>
            <w:shd w:val="clear" w:color="auto" w:fill="auto"/>
          </w:tcPr>
          <w:p w14:paraId="7521F22B" w14:textId="70138112" w:rsidR="00A04774" w:rsidRPr="00595798" w:rsidRDefault="00A04774" w:rsidP="00A24B62">
            <w:pPr>
              <w:pStyle w:val="Titolo4"/>
              <w:numPr>
                <w:ilvl w:val="0"/>
                <w:numId w:val="47"/>
              </w:numPr>
              <w:tabs>
                <w:tab w:val="left" w:pos="249"/>
              </w:tabs>
              <w:spacing w:beforeLines="120" w:before="288" w:afterLines="120" w:after="288"/>
              <w:ind w:left="0" w:firstLine="0"/>
              <w:jc w:val="both"/>
              <w:rPr>
                <w:rFonts w:asciiTheme="minorHAnsi" w:hAnsiTheme="minorHAnsi"/>
                <w:b w:val="0"/>
                <w:sz w:val="20"/>
                <w:szCs w:val="20"/>
              </w:rPr>
            </w:pPr>
            <w:r w:rsidRPr="00595798">
              <w:rPr>
                <w:rFonts w:asciiTheme="minorHAnsi" w:hAnsiTheme="minorHAnsi"/>
                <w:b w:val="0"/>
                <w:sz w:val="20"/>
                <w:szCs w:val="20"/>
              </w:rPr>
              <w:t>gli estremi identificativi dei conti correnti bancari dedicati</w:t>
            </w:r>
            <w:r>
              <w:rPr>
                <w:rFonts w:asciiTheme="minorHAnsi" w:hAnsiTheme="minorHAnsi"/>
                <w:b w:val="0"/>
                <w:sz w:val="20"/>
                <w:szCs w:val="20"/>
              </w:rPr>
              <w:t>;</w:t>
            </w:r>
            <w:r w:rsidRPr="00595798">
              <w:rPr>
                <w:rFonts w:asciiTheme="minorHAnsi" w:hAnsiTheme="minorHAnsi"/>
                <w:b w:val="0"/>
                <w:sz w:val="20"/>
                <w:szCs w:val="20"/>
              </w:rPr>
              <w:t xml:space="preserve"> </w:t>
            </w:r>
          </w:p>
        </w:tc>
        <w:tc>
          <w:tcPr>
            <w:tcW w:w="5386" w:type="dxa"/>
            <w:shd w:val="clear" w:color="auto" w:fill="auto"/>
          </w:tcPr>
          <w:p w14:paraId="658ACB0E" w14:textId="77777777" w:rsidR="00A04774" w:rsidRPr="00A04774" w:rsidRDefault="00A04774" w:rsidP="00595798">
            <w:pPr>
              <w:pStyle w:val="Titolo4"/>
              <w:spacing w:beforeLines="120" w:before="288" w:afterLines="120" w:after="288"/>
              <w:ind w:left="360"/>
              <w:jc w:val="both"/>
              <w:rPr>
                <w:rFonts w:asciiTheme="minorHAnsi" w:hAnsiTheme="minorHAnsi"/>
                <w:sz w:val="20"/>
                <w:szCs w:val="20"/>
              </w:rPr>
            </w:pPr>
          </w:p>
        </w:tc>
      </w:tr>
      <w:tr w:rsidR="00A04774" w:rsidRPr="0028032B" w14:paraId="03C6019E" w14:textId="77777777" w:rsidTr="00A04774">
        <w:tc>
          <w:tcPr>
            <w:tcW w:w="10065" w:type="dxa"/>
            <w:shd w:val="clear" w:color="auto" w:fill="auto"/>
          </w:tcPr>
          <w:p w14:paraId="51901E2B" w14:textId="77777777" w:rsidR="00A04774" w:rsidRPr="00595798" w:rsidRDefault="00A04774" w:rsidP="00A24B62">
            <w:pPr>
              <w:numPr>
                <w:ilvl w:val="0"/>
                <w:numId w:val="47"/>
              </w:numPr>
              <w:tabs>
                <w:tab w:val="left" w:pos="249"/>
              </w:tabs>
              <w:spacing w:beforeLines="120" w:before="288" w:afterLines="120" w:after="288"/>
              <w:ind w:left="0" w:firstLine="0"/>
              <w:jc w:val="both"/>
              <w:rPr>
                <w:rFonts w:asciiTheme="minorHAnsi" w:eastAsia="Times New Roman" w:hAnsiTheme="minorHAnsi"/>
                <w:b/>
                <w:sz w:val="20"/>
                <w:szCs w:val="20"/>
                <w:lang w:eastAsia="it-IT"/>
              </w:rPr>
            </w:pPr>
            <w:r w:rsidRPr="00595798">
              <w:rPr>
                <w:rFonts w:asciiTheme="minorHAnsi" w:eastAsia="Times New Roman" w:hAnsiTheme="minorHAnsi"/>
                <w:sz w:val="20"/>
                <w:szCs w:val="20"/>
                <w:lang w:eastAsia="it-IT"/>
              </w:rPr>
              <w:t>le generalità e il codice fiscale delle persone delegate ad operare sugli stessi.</w:t>
            </w:r>
          </w:p>
        </w:tc>
        <w:tc>
          <w:tcPr>
            <w:tcW w:w="5386" w:type="dxa"/>
            <w:shd w:val="clear" w:color="auto" w:fill="auto"/>
          </w:tcPr>
          <w:p w14:paraId="23F1869D"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1BCDAB43" w14:textId="77777777" w:rsidTr="00A04774">
        <w:tc>
          <w:tcPr>
            <w:tcW w:w="10065" w:type="dxa"/>
            <w:shd w:val="clear" w:color="auto" w:fill="auto"/>
          </w:tcPr>
          <w:p w14:paraId="5E38AFF0" w14:textId="30F64B16"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eastAsia="Times New Roman" w:hAnsiTheme="minorHAnsi"/>
                <w:sz w:val="20"/>
                <w:szCs w:val="20"/>
                <w:lang w:eastAsia="it-IT"/>
              </w:rPr>
              <w:t>In caso di cambiamento,</w:t>
            </w:r>
            <w:r>
              <w:rPr>
                <w:rFonts w:asciiTheme="minorHAnsi" w:eastAsia="Times New Roman" w:hAnsiTheme="minorHAnsi"/>
                <w:sz w:val="20"/>
                <w:szCs w:val="20"/>
                <w:lang w:eastAsia="it-IT"/>
              </w:rPr>
              <w:t xml:space="preserve"> l’Editore</w:t>
            </w:r>
            <w:r w:rsidRPr="00595798">
              <w:rPr>
                <w:rFonts w:asciiTheme="minorHAnsi" w:eastAsia="Times New Roman" w:hAnsiTheme="minorHAnsi"/>
                <w:sz w:val="20"/>
                <w:szCs w:val="20"/>
                <w:lang w:eastAsia="it-IT"/>
              </w:rPr>
              <w:t xml:space="preserve"> fornirà al Sottoscrittore gli aggiornamenti su ogni modifica relativa alle informazioni di cui sopra.</w:t>
            </w:r>
          </w:p>
        </w:tc>
        <w:tc>
          <w:tcPr>
            <w:tcW w:w="5386" w:type="dxa"/>
            <w:shd w:val="clear" w:color="auto" w:fill="auto"/>
          </w:tcPr>
          <w:p w14:paraId="1F871216"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5DCC3D15" w14:textId="77777777" w:rsidTr="00A04774">
        <w:tc>
          <w:tcPr>
            <w:tcW w:w="10065" w:type="dxa"/>
            <w:shd w:val="clear" w:color="auto" w:fill="auto"/>
          </w:tcPr>
          <w:p w14:paraId="3C2FF7F1" w14:textId="1BAFE6BC"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b/>
                <w:sz w:val="20"/>
                <w:szCs w:val="20"/>
                <w:lang w:eastAsia="it-IT"/>
              </w:rPr>
            </w:pPr>
            <w:r w:rsidRPr="00595798">
              <w:rPr>
                <w:rFonts w:asciiTheme="minorHAnsi" w:hAnsiTheme="minorHAnsi"/>
                <w:sz w:val="20"/>
                <w:szCs w:val="20"/>
              </w:rPr>
              <w:t>Il mancato utilizzo degli strumenti di pagamento previsti dalla legge idonei a consentire la piena tracciabilità delle operazioni costituisce causa di immediata risoluzione espressa del contratto ai sensi dell’art. 3 comma 9 bis della legge 136</w:t>
            </w:r>
            <w:r>
              <w:rPr>
                <w:rFonts w:asciiTheme="minorHAnsi" w:hAnsiTheme="minorHAnsi"/>
                <w:sz w:val="20"/>
                <w:szCs w:val="20"/>
              </w:rPr>
              <w:t>/2010</w:t>
            </w:r>
            <w:r w:rsidRPr="00595798">
              <w:rPr>
                <w:rFonts w:asciiTheme="minorHAnsi" w:hAnsiTheme="minorHAnsi"/>
                <w:sz w:val="20"/>
                <w:szCs w:val="20"/>
              </w:rPr>
              <w:t>.</w:t>
            </w:r>
          </w:p>
        </w:tc>
        <w:tc>
          <w:tcPr>
            <w:tcW w:w="5386" w:type="dxa"/>
            <w:shd w:val="clear" w:color="auto" w:fill="auto"/>
          </w:tcPr>
          <w:p w14:paraId="31EFF665"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14AC4FB7" w14:textId="77777777" w:rsidTr="00A04774">
        <w:tc>
          <w:tcPr>
            <w:tcW w:w="10065" w:type="dxa"/>
            <w:shd w:val="clear" w:color="auto" w:fill="auto"/>
          </w:tcPr>
          <w:p w14:paraId="7F5037E6" w14:textId="4514F539"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Pr>
                <w:rFonts w:asciiTheme="minorHAnsi" w:eastAsia="Times New Roman" w:hAnsiTheme="minorHAnsi"/>
                <w:sz w:val="20"/>
                <w:szCs w:val="20"/>
                <w:lang w:eastAsia="it-IT"/>
              </w:rPr>
              <w:t>L’Editore</w:t>
            </w:r>
            <w:r>
              <w:rPr>
                <w:rFonts w:asciiTheme="minorHAnsi" w:hAnsiTheme="minorHAnsi"/>
                <w:sz w:val="20"/>
                <w:szCs w:val="20"/>
              </w:rPr>
              <w:t xml:space="preserve"> nel caso in cui abbia</w:t>
            </w:r>
            <w:r w:rsidRPr="00595798">
              <w:rPr>
                <w:rFonts w:asciiTheme="minorHAnsi" w:hAnsiTheme="minorHAnsi"/>
                <w:sz w:val="20"/>
                <w:szCs w:val="20"/>
              </w:rPr>
              <w:t xml:space="preserve"> notizia dell'inadempimento della propria controparte agli obblighi di tracciabilità finanziaria di cui all’art. 3 della legge 136 ne dà immediata comunicazione al Sottoscrittore e alla prefettura-ufficio territoriale del Governo della provincia ove ha sede la stazione appaltante o l'amministrazione concedente.</w:t>
            </w:r>
          </w:p>
        </w:tc>
        <w:tc>
          <w:tcPr>
            <w:tcW w:w="5386" w:type="dxa"/>
            <w:shd w:val="clear" w:color="auto" w:fill="auto"/>
          </w:tcPr>
          <w:p w14:paraId="3FD62092"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595798" w14:paraId="629DAD68" w14:textId="77777777" w:rsidTr="00A04774">
        <w:tc>
          <w:tcPr>
            <w:tcW w:w="10065" w:type="dxa"/>
            <w:shd w:val="clear" w:color="auto" w:fill="auto"/>
          </w:tcPr>
          <w:p w14:paraId="317AEEAE" w14:textId="2DFFA31B" w:rsidR="00A04774" w:rsidRPr="00595798" w:rsidRDefault="00A04774" w:rsidP="00385A0B">
            <w:pPr>
              <w:tabs>
                <w:tab w:val="left" w:pos="5664"/>
                <w:tab w:val="left" w:pos="5694"/>
              </w:tabs>
              <w:spacing w:beforeLines="50" w:before="120" w:afterLines="50" w:after="120"/>
              <w:rPr>
                <w:rFonts w:asciiTheme="minorHAnsi" w:eastAsia="Times New Roman" w:hAnsiTheme="minorHAnsi"/>
                <w:b/>
                <w:sz w:val="20"/>
                <w:szCs w:val="20"/>
                <w:lang w:eastAsia="it-IT"/>
              </w:rPr>
            </w:pPr>
            <w:bookmarkStart w:id="30" w:name="_Toc406682806"/>
            <w:r>
              <w:rPr>
                <w:rFonts w:asciiTheme="minorHAnsi" w:hAnsiTheme="minorHAnsi"/>
                <w:b/>
                <w:sz w:val="20"/>
                <w:szCs w:val="20"/>
              </w:rPr>
              <w:t>6</w:t>
            </w:r>
            <w:r w:rsidRPr="00595798">
              <w:rPr>
                <w:rFonts w:asciiTheme="minorHAnsi" w:hAnsiTheme="minorHAnsi"/>
                <w:b/>
                <w:sz w:val="20"/>
                <w:szCs w:val="20"/>
              </w:rPr>
              <w:t>.4 Ritardati pagamenti</w:t>
            </w:r>
            <w:bookmarkEnd w:id="30"/>
          </w:p>
        </w:tc>
        <w:tc>
          <w:tcPr>
            <w:tcW w:w="5386" w:type="dxa"/>
            <w:shd w:val="clear" w:color="auto" w:fill="auto"/>
          </w:tcPr>
          <w:p w14:paraId="6C931BC8" w14:textId="77777777" w:rsidR="00A04774" w:rsidRPr="00595798" w:rsidRDefault="00A04774" w:rsidP="003B5A3C">
            <w:pPr>
              <w:spacing w:beforeLines="50" w:before="120" w:afterLines="50" w:after="120"/>
              <w:ind w:left="360"/>
              <w:jc w:val="both"/>
              <w:rPr>
                <w:rFonts w:asciiTheme="minorHAnsi" w:eastAsia="Times New Roman" w:hAnsiTheme="minorHAnsi"/>
                <w:sz w:val="20"/>
                <w:szCs w:val="20"/>
                <w:lang w:eastAsia="it-IT"/>
              </w:rPr>
            </w:pPr>
          </w:p>
        </w:tc>
      </w:tr>
      <w:tr w:rsidR="00A04774" w:rsidRPr="0028032B" w14:paraId="73FAF870" w14:textId="77777777" w:rsidTr="00A04774">
        <w:tc>
          <w:tcPr>
            <w:tcW w:w="10065" w:type="dxa"/>
            <w:shd w:val="clear" w:color="auto" w:fill="auto"/>
          </w:tcPr>
          <w:p w14:paraId="56126265" w14:textId="7E9898FA"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hAnsiTheme="minorHAnsi"/>
                <w:sz w:val="20"/>
                <w:szCs w:val="20"/>
              </w:rPr>
              <w:t>In caso di pagamenti ritardati il tasso legale di mora viene stabilito in una misura pari al tasso BCE stabilito semestralmente e pubblicato con comunicazione del Ministero dell’Economia e delle Finanze sulla G.U.R.I., maggiorato di 8 punti, in ottemperanza all’art. 5 del D.</w:t>
            </w:r>
            <w:r>
              <w:rPr>
                <w:rFonts w:asciiTheme="minorHAnsi" w:hAnsiTheme="minorHAnsi"/>
                <w:sz w:val="20"/>
                <w:szCs w:val="20"/>
              </w:rPr>
              <w:t xml:space="preserve"> </w:t>
            </w:r>
            <w:r w:rsidRPr="00595798">
              <w:rPr>
                <w:rFonts w:asciiTheme="minorHAnsi" w:hAnsiTheme="minorHAnsi"/>
                <w:sz w:val="20"/>
                <w:szCs w:val="20"/>
              </w:rPr>
              <w:t>Lgs. 9 ottobre 2002, n. 231 come modificato dal decreto legislativo 9 novembre 2012, n.192.</w:t>
            </w:r>
          </w:p>
        </w:tc>
        <w:tc>
          <w:tcPr>
            <w:tcW w:w="5386" w:type="dxa"/>
            <w:shd w:val="clear" w:color="auto" w:fill="auto"/>
          </w:tcPr>
          <w:p w14:paraId="0ADDA476"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167C1687" w14:textId="77777777" w:rsidTr="00A04774">
        <w:tc>
          <w:tcPr>
            <w:tcW w:w="10065" w:type="dxa"/>
            <w:shd w:val="clear" w:color="auto" w:fill="auto"/>
          </w:tcPr>
          <w:p w14:paraId="7E19DC04" w14:textId="583F233F" w:rsidR="00A04774" w:rsidRPr="00595798" w:rsidRDefault="00A04774" w:rsidP="00A24B62">
            <w:pPr>
              <w:tabs>
                <w:tab w:val="left" w:pos="5664"/>
                <w:tab w:val="left" w:pos="5694"/>
              </w:tabs>
              <w:spacing w:beforeLines="50" w:before="120" w:afterLines="50" w:after="120"/>
              <w:jc w:val="center"/>
              <w:rPr>
                <w:rFonts w:asciiTheme="minorHAnsi" w:eastAsia="Times New Roman" w:hAnsiTheme="minorHAnsi"/>
                <w:b/>
                <w:sz w:val="20"/>
                <w:szCs w:val="20"/>
                <w:lang w:eastAsia="it-IT"/>
              </w:rPr>
            </w:pPr>
            <w:bookmarkStart w:id="31" w:name="_Toc406682807"/>
            <w:r w:rsidRPr="00595798">
              <w:rPr>
                <w:rFonts w:asciiTheme="minorHAnsi" w:hAnsiTheme="minorHAnsi"/>
                <w:b/>
                <w:sz w:val="20"/>
                <w:szCs w:val="20"/>
                <w:lang w:eastAsia="it-IT"/>
              </w:rPr>
              <w:t xml:space="preserve">ARTICOLO </w:t>
            </w:r>
            <w:r>
              <w:rPr>
                <w:rFonts w:asciiTheme="minorHAnsi" w:hAnsiTheme="minorHAnsi"/>
                <w:b/>
                <w:sz w:val="20"/>
                <w:szCs w:val="20"/>
                <w:lang w:eastAsia="it-IT"/>
              </w:rPr>
              <w:t>7</w:t>
            </w:r>
            <w:r w:rsidRPr="00595798">
              <w:rPr>
                <w:rFonts w:asciiTheme="minorHAnsi" w:hAnsiTheme="minorHAnsi"/>
                <w:b/>
                <w:sz w:val="20"/>
                <w:szCs w:val="20"/>
                <w:lang w:eastAsia="it-IT"/>
              </w:rPr>
              <w:t xml:space="preserve"> - DURATA DELL’ACCORDO</w:t>
            </w:r>
            <w:bookmarkEnd w:id="31"/>
          </w:p>
        </w:tc>
        <w:tc>
          <w:tcPr>
            <w:tcW w:w="5386" w:type="dxa"/>
            <w:shd w:val="clear" w:color="auto" w:fill="auto"/>
          </w:tcPr>
          <w:p w14:paraId="316F50D0" w14:textId="77777777" w:rsidR="00A04774" w:rsidRPr="00595798" w:rsidRDefault="00A04774" w:rsidP="003B5A3C">
            <w:pPr>
              <w:spacing w:beforeLines="50" w:before="120" w:afterLines="50" w:after="120"/>
              <w:ind w:left="360"/>
              <w:jc w:val="both"/>
              <w:rPr>
                <w:rFonts w:asciiTheme="minorHAnsi" w:eastAsia="Times New Roman" w:hAnsiTheme="minorHAnsi"/>
                <w:sz w:val="20"/>
                <w:szCs w:val="20"/>
                <w:lang w:val="en-GB" w:eastAsia="it-IT"/>
              </w:rPr>
            </w:pPr>
          </w:p>
        </w:tc>
      </w:tr>
      <w:tr w:rsidR="00A04774" w:rsidRPr="00595798" w14:paraId="540AD752" w14:textId="77777777" w:rsidTr="00A04774">
        <w:tc>
          <w:tcPr>
            <w:tcW w:w="10065" w:type="dxa"/>
            <w:shd w:val="clear" w:color="auto" w:fill="auto"/>
          </w:tcPr>
          <w:p w14:paraId="31790027" w14:textId="520AF23E" w:rsidR="00A04774" w:rsidRPr="00595798" w:rsidRDefault="00A04774" w:rsidP="00385A0B">
            <w:pPr>
              <w:pStyle w:val="Titolo3"/>
              <w:keepNext w:val="0"/>
              <w:keepLines w:val="0"/>
              <w:tabs>
                <w:tab w:val="left" w:pos="5664"/>
                <w:tab w:val="left" w:pos="5694"/>
              </w:tabs>
              <w:spacing w:beforeLines="50" w:before="120" w:afterLines="50" w:after="120" w:line="240" w:lineRule="auto"/>
              <w:jc w:val="left"/>
              <w:rPr>
                <w:rFonts w:asciiTheme="minorHAnsi" w:hAnsiTheme="minorHAnsi"/>
                <w:sz w:val="20"/>
                <w:szCs w:val="20"/>
              </w:rPr>
            </w:pPr>
            <w:bookmarkStart w:id="32" w:name="_Toc406682808"/>
            <w:r>
              <w:rPr>
                <w:rFonts w:asciiTheme="minorHAnsi" w:hAnsiTheme="minorHAnsi"/>
                <w:sz w:val="20"/>
                <w:szCs w:val="20"/>
              </w:rPr>
              <w:lastRenderedPageBreak/>
              <w:t>7</w:t>
            </w:r>
            <w:r w:rsidRPr="00595798">
              <w:rPr>
                <w:rFonts w:asciiTheme="minorHAnsi" w:hAnsiTheme="minorHAnsi"/>
                <w:sz w:val="20"/>
                <w:szCs w:val="20"/>
              </w:rPr>
              <w:t>.1 Durata</w:t>
            </w:r>
            <w:bookmarkEnd w:id="32"/>
          </w:p>
        </w:tc>
        <w:tc>
          <w:tcPr>
            <w:tcW w:w="5386" w:type="dxa"/>
            <w:shd w:val="clear" w:color="auto" w:fill="auto"/>
          </w:tcPr>
          <w:p w14:paraId="60AFD1A7" w14:textId="77777777" w:rsidR="00A04774" w:rsidRPr="00595798" w:rsidRDefault="00A04774" w:rsidP="003B5A3C">
            <w:pPr>
              <w:spacing w:beforeLines="50" w:before="120" w:afterLines="50" w:after="120"/>
              <w:ind w:left="360"/>
              <w:jc w:val="both"/>
              <w:rPr>
                <w:rFonts w:asciiTheme="minorHAnsi" w:hAnsiTheme="minorHAnsi"/>
                <w:sz w:val="20"/>
                <w:szCs w:val="20"/>
              </w:rPr>
            </w:pPr>
          </w:p>
        </w:tc>
      </w:tr>
      <w:tr w:rsidR="00A04774" w:rsidRPr="0028032B" w14:paraId="1B63992C" w14:textId="77777777" w:rsidTr="00A04774">
        <w:tc>
          <w:tcPr>
            <w:tcW w:w="10065" w:type="dxa"/>
            <w:shd w:val="clear" w:color="auto" w:fill="auto"/>
          </w:tcPr>
          <w:p w14:paraId="3EF354F5" w14:textId="77777777" w:rsidR="00A04774" w:rsidRPr="00C754B3" w:rsidRDefault="00A04774" w:rsidP="00A24B62">
            <w:pPr>
              <w:pStyle w:val="Titolo4"/>
              <w:tabs>
                <w:tab w:val="left" w:pos="5664"/>
                <w:tab w:val="left" w:pos="5694"/>
              </w:tabs>
              <w:spacing w:beforeLines="120" w:before="288" w:afterLines="120" w:after="288"/>
              <w:jc w:val="both"/>
              <w:rPr>
                <w:rFonts w:asciiTheme="minorHAnsi" w:hAnsiTheme="minorHAnsi"/>
                <w:b w:val="0"/>
                <w:sz w:val="20"/>
                <w:szCs w:val="20"/>
              </w:rPr>
            </w:pPr>
            <w:r w:rsidRPr="00C754B3">
              <w:rPr>
                <w:rFonts w:asciiTheme="minorHAnsi" w:hAnsiTheme="minorHAnsi"/>
                <w:b w:val="0"/>
                <w:sz w:val="20"/>
                <w:szCs w:val="20"/>
              </w:rPr>
              <w:t>Il presente contratto avrà inizio il …………. e continuerà fino al …………………... .</w:t>
            </w:r>
          </w:p>
        </w:tc>
        <w:tc>
          <w:tcPr>
            <w:tcW w:w="5386" w:type="dxa"/>
            <w:shd w:val="clear" w:color="auto" w:fill="auto"/>
          </w:tcPr>
          <w:p w14:paraId="1523D9B4" w14:textId="77777777" w:rsidR="00A04774" w:rsidRPr="00A04774" w:rsidRDefault="00A04774" w:rsidP="00595798">
            <w:pPr>
              <w:pStyle w:val="Titolo4"/>
              <w:spacing w:beforeLines="120" w:before="288" w:afterLines="120" w:after="288"/>
              <w:ind w:left="360"/>
              <w:jc w:val="both"/>
              <w:rPr>
                <w:rFonts w:asciiTheme="minorHAnsi" w:hAnsiTheme="minorHAnsi"/>
                <w:sz w:val="20"/>
                <w:szCs w:val="20"/>
              </w:rPr>
            </w:pPr>
          </w:p>
        </w:tc>
      </w:tr>
      <w:tr w:rsidR="00A04774" w:rsidRPr="00595798" w14:paraId="0DF74AB4" w14:textId="77777777" w:rsidTr="00A04774">
        <w:tc>
          <w:tcPr>
            <w:tcW w:w="10065" w:type="dxa"/>
            <w:shd w:val="clear" w:color="auto" w:fill="auto"/>
          </w:tcPr>
          <w:p w14:paraId="56F7EB19" w14:textId="7020B048" w:rsidR="00A04774" w:rsidRPr="00595798" w:rsidRDefault="00A04774" w:rsidP="00385A0B">
            <w:pPr>
              <w:tabs>
                <w:tab w:val="left" w:pos="5664"/>
                <w:tab w:val="left" w:pos="5694"/>
              </w:tabs>
              <w:spacing w:beforeLines="50" w:before="120" w:afterLines="50" w:after="120"/>
              <w:rPr>
                <w:rFonts w:asciiTheme="minorHAnsi" w:eastAsia="Times New Roman" w:hAnsiTheme="minorHAnsi"/>
                <w:b/>
                <w:sz w:val="20"/>
                <w:szCs w:val="20"/>
                <w:lang w:eastAsia="it-IT"/>
              </w:rPr>
            </w:pPr>
            <w:bookmarkStart w:id="33" w:name="_Toc406682809"/>
            <w:r>
              <w:rPr>
                <w:rFonts w:asciiTheme="minorHAnsi" w:hAnsiTheme="minorHAnsi"/>
                <w:b/>
                <w:sz w:val="20"/>
                <w:szCs w:val="20"/>
              </w:rPr>
              <w:t>7</w:t>
            </w:r>
            <w:r w:rsidRPr="00595798">
              <w:rPr>
                <w:rFonts w:asciiTheme="minorHAnsi" w:hAnsiTheme="minorHAnsi"/>
                <w:b/>
                <w:sz w:val="20"/>
                <w:szCs w:val="20"/>
              </w:rPr>
              <w:t>.2 Diritti di recesso anticipato</w:t>
            </w:r>
            <w:bookmarkEnd w:id="33"/>
          </w:p>
        </w:tc>
        <w:tc>
          <w:tcPr>
            <w:tcW w:w="5386" w:type="dxa"/>
            <w:shd w:val="clear" w:color="auto" w:fill="auto"/>
          </w:tcPr>
          <w:p w14:paraId="1043A400" w14:textId="77777777" w:rsidR="00A04774" w:rsidRPr="00595798" w:rsidRDefault="00A04774" w:rsidP="003B5A3C">
            <w:pPr>
              <w:spacing w:beforeLines="50" w:before="120" w:afterLines="50" w:after="120"/>
              <w:ind w:left="360"/>
              <w:jc w:val="both"/>
              <w:rPr>
                <w:rFonts w:asciiTheme="minorHAnsi" w:eastAsia="Times New Roman" w:hAnsiTheme="minorHAnsi"/>
                <w:sz w:val="20"/>
                <w:szCs w:val="20"/>
                <w:lang w:eastAsia="it-IT"/>
              </w:rPr>
            </w:pPr>
          </w:p>
        </w:tc>
      </w:tr>
      <w:tr w:rsidR="00A04774" w:rsidRPr="0028032B" w14:paraId="5EBD2983" w14:textId="77777777" w:rsidTr="00A04774">
        <w:tc>
          <w:tcPr>
            <w:tcW w:w="10065" w:type="dxa"/>
            <w:shd w:val="clear" w:color="auto" w:fill="auto"/>
          </w:tcPr>
          <w:p w14:paraId="62F98D41" w14:textId="0F72486C" w:rsidR="00A04774" w:rsidRPr="00C26BA7" w:rsidRDefault="00C26BA7" w:rsidP="00A24B62">
            <w:pPr>
              <w:pStyle w:val="Titolo4"/>
              <w:tabs>
                <w:tab w:val="left" w:pos="5664"/>
                <w:tab w:val="left" w:pos="5694"/>
              </w:tabs>
              <w:spacing w:beforeLines="120" w:before="288" w:afterLines="120" w:after="288"/>
              <w:jc w:val="both"/>
              <w:rPr>
                <w:rFonts w:asciiTheme="minorHAnsi" w:hAnsiTheme="minorHAnsi"/>
                <w:b w:val="0"/>
                <w:bCs w:val="0"/>
                <w:sz w:val="20"/>
                <w:szCs w:val="20"/>
              </w:rPr>
            </w:pPr>
            <w:r w:rsidRPr="00C26BA7">
              <w:rPr>
                <w:rFonts w:asciiTheme="minorHAnsi" w:hAnsiTheme="minorHAnsi"/>
                <w:b w:val="0"/>
                <w:bCs w:val="0"/>
                <w:sz w:val="20"/>
                <w:szCs w:val="20"/>
              </w:rPr>
              <w:t>Ciascuna Istituzione ha il diritto di recedere unilateralmente dal presente contratto con effetto dal 1° gennaio dell'anno successivo. CRUI comunicherà per iscritto all’Editore la decisione dell’Istituzione di non avvalersi più del contratto entro il 02 dicembre dell’anno in corso.</w:t>
            </w:r>
          </w:p>
        </w:tc>
        <w:tc>
          <w:tcPr>
            <w:tcW w:w="5386" w:type="dxa"/>
            <w:shd w:val="clear" w:color="auto" w:fill="auto"/>
          </w:tcPr>
          <w:p w14:paraId="74F7BA90" w14:textId="77777777" w:rsidR="00A04774" w:rsidRPr="00A04774" w:rsidRDefault="00A04774" w:rsidP="00595798">
            <w:pPr>
              <w:pStyle w:val="Titolo4"/>
              <w:spacing w:beforeLines="120" w:before="288" w:afterLines="120" w:after="288"/>
              <w:ind w:left="360"/>
              <w:jc w:val="both"/>
              <w:rPr>
                <w:rFonts w:asciiTheme="minorHAnsi" w:hAnsiTheme="minorHAnsi"/>
                <w:sz w:val="20"/>
                <w:szCs w:val="20"/>
              </w:rPr>
            </w:pPr>
          </w:p>
        </w:tc>
      </w:tr>
      <w:tr w:rsidR="00A04774" w:rsidRPr="0028032B" w14:paraId="122DD36E" w14:textId="77777777" w:rsidTr="00A04774">
        <w:trPr>
          <w:trHeight w:val="416"/>
        </w:trPr>
        <w:tc>
          <w:tcPr>
            <w:tcW w:w="10065" w:type="dxa"/>
            <w:shd w:val="clear" w:color="auto" w:fill="auto"/>
          </w:tcPr>
          <w:p w14:paraId="19EE6288" w14:textId="68D171A5"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Pr>
                <w:rFonts w:asciiTheme="minorHAnsi" w:eastAsia="Times New Roman" w:hAnsiTheme="minorHAnsi"/>
                <w:sz w:val="20"/>
                <w:szCs w:val="20"/>
                <w:lang w:eastAsia="it-IT"/>
              </w:rPr>
              <w:t>Lo scioglimento</w:t>
            </w:r>
            <w:r w:rsidRPr="00595798">
              <w:rPr>
                <w:rFonts w:asciiTheme="minorHAnsi" w:eastAsia="Times New Roman" w:hAnsiTheme="minorHAnsi"/>
                <w:sz w:val="20"/>
                <w:szCs w:val="20"/>
                <w:lang w:eastAsia="it-IT"/>
              </w:rPr>
              <w:t xml:space="preserve"> d</w:t>
            </w:r>
            <w:r>
              <w:rPr>
                <w:rFonts w:asciiTheme="minorHAnsi" w:eastAsia="Times New Roman" w:hAnsiTheme="minorHAnsi"/>
                <w:sz w:val="20"/>
                <w:szCs w:val="20"/>
                <w:lang w:eastAsia="it-IT"/>
              </w:rPr>
              <w:t>e</w:t>
            </w:r>
            <w:r w:rsidRPr="00595798">
              <w:rPr>
                <w:rFonts w:asciiTheme="minorHAnsi" w:eastAsia="Times New Roman" w:hAnsiTheme="minorHAnsi"/>
                <w:sz w:val="20"/>
                <w:szCs w:val="20"/>
                <w:lang w:eastAsia="it-IT"/>
              </w:rPr>
              <w:t>l contratto a causa di problemi finanziari, secondo quanto previsto in seguito</w:t>
            </w:r>
            <w:r>
              <w:rPr>
                <w:rFonts w:asciiTheme="minorHAnsi" w:eastAsia="Times New Roman" w:hAnsiTheme="minorHAnsi"/>
                <w:sz w:val="20"/>
                <w:szCs w:val="20"/>
                <w:lang w:eastAsia="it-IT"/>
              </w:rPr>
              <w:t xml:space="preserve"> dalla clausola 7.4</w:t>
            </w:r>
            <w:r w:rsidRPr="00595798">
              <w:rPr>
                <w:rFonts w:asciiTheme="minorHAnsi" w:eastAsia="Times New Roman" w:hAnsiTheme="minorHAnsi"/>
                <w:sz w:val="20"/>
                <w:szCs w:val="20"/>
                <w:lang w:eastAsia="it-IT"/>
              </w:rPr>
              <w:t xml:space="preserve">, non sarà da considerarsi </w:t>
            </w:r>
            <w:r>
              <w:rPr>
                <w:rFonts w:asciiTheme="minorHAnsi" w:eastAsia="Times New Roman" w:hAnsiTheme="minorHAnsi"/>
                <w:sz w:val="20"/>
                <w:szCs w:val="20"/>
                <w:lang w:eastAsia="it-IT"/>
              </w:rPr>
              <w:t>un recesso</w:t>
            </w:r>
            <w:r w:rsidRPr="00595798">
              <w:rPr>
                <w:rFonts w:asciiTheme="minorHAnsi" w:eastAsia="Times New Roman" w:hAnsiTheme="minorHAnsi"/>
                <w:sz w:val="20"/>
                <w:szCs w:val="20"/>
                <w:lang w:eastAsia="it-IT"/>
              </w:rPr>
              <w:t xml:space="preserve"> unilaterale del presente contratto e sarà soggetta alle condizioni della suddetta clausola</w:t>
            </w:r>
            <w:r>
              <w:rPr>
                <w:rFonts w:asciiTheme="minorHAnsi" w:eastAsia="Times New Roman" w:hAnsiTheme="minorHAnsi"/>
                <w:sz w:val="20"/>
                <w:szCs w:val="20"/>
                <w:lang w:eastAsia="it-IT"/>
              </w:rPr>
              <w:t xml:space="preserve"> 7.4</w:t>
            </w:r>
            <w:r w:rsidRPr="00595798">
              <w:rPr>
                <w:rFonts w:asciiTheme="minorHAnsi" w:eastAsia="Times New Roman" w:hAnsiTheme="minorHAnsi"/>
                <w:sz w:val="20"/>
                <w:szCs w:val="20"/>
                <w:lang w:eastAsia="it-IT"/>
              </w:rPr>
              <w:t>.</w:t>
            </w:r>
          </w:p>
        </w:tc>
        <w:tc>
          <w:tcPr>
            <w:tcW w:w="5386" w:type="dxa"/>
            <w:shd w:val="clear" w:color="auto" w:fill="auto"/>
          </w:tcPr>
          <w:p w14:paraId="56F50E2E"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shd w:val="clear" w:color="auto" w:fill="FFFF00"/>
                <w:lang w:eastAsia="it-IT"/>
              </w:rPr>
            </w:pPr>
          </w:p>
        </w:tc>
      </w:tr>
      <w:tr w:rsidR="00A04774" w:rsidRPr="00595798" w14:paraId="6E432222" w14:textId="77777777" w:rsidTr="00A04774">
        <w:tc>
          <w:tcPr>
            <w:tcW w:w="10065" w:type="dxa"/>
            <w:shd w:val="clear" w:color="auto" w:fill="auto"/>
          </w:tcPr>
          <w:p w14:paraId="007A1423" w14:textId="6A4AAE3A" w:rsidR="00A04774" w:rsidRPr="00595798" w:rsidRDefault="00A04774" w:rsidP="00385A0B">
            <w:pPr>
              <w:tabs>
                <w:tab w:val="left" w:pos="5664"/>
                <w:tab w:val="left" w:pos="5694"/>
              </w:tabs>
              <w:spacing w:beforeLines="50" w:before="120" w:afterLines="50" w:after="120"/>
              <w:rPr>
                <w:rFonts w:asciiTheme="minorHAnsi" w:eastAsia="Times New Roman" w:hAnsiTheme="minorHAnsi"/>
                <w:b/>
                <w:sz w:val="20"/>
                <w:szCs w:val="20"/>
                <w:lang w:eastAsia="it-IT"/>
              </w:rPr>
            </w:pPr>
            <w:bookmarkStart w:id="34" w:name="_Toc406682810"/>
            <w:r>
              <w:rPr>
                <w:rFonts w:asciiTheme="minorHAnsi" w:hAnsiTheme="minorHAnsi"/>
                <w:b/>
                <w:sz w:val="20"/>
                <w:szCs w:val="20"/>
              </w:rPr>
              <w:t>7</w:t>
            </w:r>
            <w:r w:rsidRPr="00595798">
              <w:rPr>
                <w:rFonts w:asciiTheme="minorHAnsi" w:hAnsiTheme="minorHAnsi"/>
                <w:b/>
                <w:sz w:val="20"/>
                <w:szCs w:val="20"/>
              </w:rPr>
              <w:t>.3 Proroga</w:t>
            </w:r>
            <w:bookmarkEnd w:id="34"/>
          </w:p>
        </w:tc>
        <w:tc>
          <w:tcPr>
            <w:tcW w:w="5386" w:type="dxa"/>
            <w:shd w:val="clear" w:color="auto" w:fill="auto"/>
          </w:tcPr>
          <w:p w14:paraId="05AA386B" w14:textId="77777777" w:rsidR="00A04774" w:rsidRPr="00595798" w:rsidRDefault="00A04774" w:rsidP="003B5A3C">
            <w:pPr>
              <w:spacing w:beforeLines="50" w:before="120" w:afterLines="50" w:after="120"/>
              <w:ind w:left="360"/>
              <w:jc w:val="both"/>
              <w:rPr>
                <w:rFonts w:asciiTheme="minorHAnsi" w:eastAsia="Times New Roman" w:hAnsiTheme="minorHAnsi"/>
                <w:sz w:val="20"/>
                <w:szCs w:val="20"/>
                <w:lang w:eastAsia="it-IT"/>
              </w:rPr>
            </w:pPr>
          </w:p>
        </w:tc>
      </w:tr>
      <w:tr w:rsidR="00A04774" w:rsidRPr="0028032B" w14:paraId="520F5A09" w14:textId="77777777" w:rsidTr="00A04774">
        <w:tc>
          <w:tcPr>
            <w:tcW w:w="10065" w:type="dxa"/>
            <w:shd w:val="clear" w:color="auto" w:fill="auto"/>
          </w:tcPr>
          <w:p w14:paraId="20815436" w14:textId="7CE071DC" w:rsidR="00A04774" w:rsidRPr="00F77FE9"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F77FE9">
              <w:rPr>
                <w:rFonts w:asciiTheme="minorHAnsi" w:eastAsia="Times New Roman" w:hAnsiTheme="minorHAnsi"/>
                <w:sz w:val="20"/>
                <w:szCs w:val="20"/>
                <w:lang w:eastAsia="it-IT"/>
              </w:rPr>
              <w:t>Il contratto, su accordo delle Parti, può essere oggetto di una sola proroga di un anno al termine della sua scadenza naturale del ………………. La predetta proroga è giustificata e finalizzata esclusivamente alla successiva aggiudicazione di una procedura di gara/selezione del fornitore per i prodotti oggetto del presente contratto.</w:t>
            </w:r>
          </w:p>
        </w:tc>
        <w:tc>
          <w:tcPr>
            <w:tcW w:w="5386" w:type="dxa"/>
            <w:shd w:val="clear" w:color="auto" w:fill="auto"/>
          </w:tcPr>
          <w:p w14:paraId="359C8E64" w14:textId="2B9C792F"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324553A8" w14:textId="77777777" w:rsidTr="00A04774">
        <w:tc>
          <w:tcPr>
            <w:tcW w:w="10065" w:type="dxa"/>
            <w:shd w:val="clear" w:color="auto" w:fill="auto"/>
          </w:tcPr>
          <w:p w14:paraId="31FDDE97" w14:textId="0B265C81" w:rsidR="00A04774" w:rsidRPr="004D66B6" w:rsidRDefault="00A04774" w:rsidP="001B1165">
            <w:pPr>
              <w:pStyle w:val="Titolo3"/>
              <w:keepNext w:val="0"/>
              <w:keepLines w:val="0"/>
              <w:tabs>
                <w:tab w:val="left" w:pos="5664"/>
                <w:tab w:val="left" w:pos="5694"/>
              </w:tabs>
              <w:spacing w:beforeLines="50" w:before="120" w:afterLines="50" w:after="120" w:line="240" w:lineRule="auto"/>
              <w:jc w:val="left"/>
              <w:rPr>
                <w:rFonts w:asciiTheme="minorHAnsi" w:hAnsiTheme="minorHAnsi"/>
                <w:sz w:val="20"/>
                <w:szCs w:val="20"/>
                <w:lang w:eastAsia="it-IT"/>
              </w:rPr>
            </w:pPr>
            <w:bookmarkStart w:id="35" w:name="_Toc406682811"/>
            <w:r>
              <w:rPr>
                <w:rFonts w:asciiTheme="minorHAnsi" w:hAnsiTheme="minorHAnsi"/>
                <w:sz w:val="20"/>
                <w:szCs w:val="20"/>
              </w:rPr>
              <w:t>7</w:t>
            </w:r>
            <w:r w:rsidRPr="004D66B6">
              <w:rPr>
                <w:rFonts w:asciiTheme="minorHAnsi" w:hAnsiTheme="minorHAnsi"/>
                <w:sz w:val="20"/>
                <w:szCs w:val="20"/>
              </w:rPr>
              <w:t xml:space="preserve">.4 </w:t>
            </w:r>
            <w:r>
              <w:rPr>
                <w:rFonts w:asciiTheme="minorHAnsi" w:hAnsiTheme="minorHAnsi"/>
                <w:sz w:val="20"/>
                <w:szCs w:val="20"/>
              </w:rPr>
              <w:t>Scioglimento</w:t>
            </w:r>
            <w:r w:rsidRPr="004D66B6">
              <w:rPr>
                <w:rFonts w:asciiTheme="minorHAnsi" w:hAnsiTheme="minorHAnsi"/>
                <w:sz w:val="20"/>
                <w:szCs w:val="20"/>
              </w:rPr>
              <w:t xml:space="preserve"> a causa di </w:t>
            </w:r>
            <w:bookmarkEnd w:id="35"/>
            <w:r w:rsidRPr="001B1165">
              <w:rPr>
                <w:rFonts w:asciiTheme="minorHAnsi" w:hAnsiTheme="minorHAnsi"/>
                <w:sz w:val="20"/>
                <w:szCs w:val="20"/>
              </w:rPr>
              <w:t>difficoltà finanziarie</w:t>
            </w:r>
          </w:p>
        </w:tc>
        <w:tc>
          <w:tcPr>
            <w:tcW w:w="5386" w:type="dxa"/>
            <w:shd w:val="clear" w:color="auto" w:fill="auto"/>
          </w:tcPr>
          <w:p w14:paraId="0A491F60" w14:textId="77777777" w:rsidR="00A04774" w:rsidRPr="00A04774" w:rsidRDefault="00A04774" w:rsidP="003B5A3C">
            <w:pPr>
              <w:pStyle w:val="Titolo3"/>
              <w:keepNext w:val="0"/>
              <w:keepLines w:val="0"/>
              <w:spacing w:beforeLines="50" w:before="120" w:afterLines="50" w:after="120" w:line="240" w:lineRule="auto"/>
              <w:ind w:left="360"/>
              <w:jc w:val="both"/>
              <w:rPr>
                <w:rFonts w:asciiTheme="minorHAnsi" w:hAnsiTheme="minorHAnsi"/>
                <w:sz w:val="20"/>
                <w:szCs w:val="20"/>
                <w:lang w:eastAsia="it-IT"/>
              </w:rPr>
            </w:pPr>
          </w:p>
        </w:tc>
      </w:tr>
      <w:tr w:rsidR="00A04774" w:rsidRPr="0028032B" w14:paraId="62658721" w14:textId="77777777" w:rsidTr="00A04774">
        <w:tc>
          <w:tcPr>
            <w:tcW w:w="10065" w:type="dxa"/>
            <w:shd w:val="clear" w:color="auto" w:fill="auto"/>
          </w:tcPr>
          <w:p w14:paraId="28A72D33" w14:textId="7C9755E5" w:rsidR="00A04774" w:rsidRPr="00267E7C" w:rsidRDefault="00267E7C" w:rsidP="00D35F0B">
            <w:pPr>
              <w:pStyle w:val="Titolo4"/>
              <w:tabs>
                <w:tab w:val="left" w:pos="5664"/>
                <w:tab w:val="left" w:pos="5694"/>
              </w:tabs>
              <w:spacing w:beforeLines="120" w:before="288" w:afterLines="120" w:after="288"/>
              <w:jc w:val="both"/>
              <w:rPr>
                <w:rFonts w:asciiTheme="minorHAnsi" w:hAnsiTheme="minorHAnsi"/>
                <w:b w:val="0"/>
                <w:bCs w:val="0"/>
                <w:sz w:val="20"/>
                <w:szCs w:val="20"/>
              </w:rPr>
            </w:pPr>
            <w:r w:rsidRPr="00267E7C">
              <w:rPr>
                <w:rFonts w:asciiTheme="minorHAnsi" w:hAnsiTheme="minorHAnsi"/>
                <w:b w:val="0"/>
                <w:bCs w:val="0"/>
                <w:sz w:val="20"/>
                <w:szCs w:val="20"/>
              </w:rPr>
              <w:t>Ogni Istituzione si riserva il diritto di anticipare la chiusura del presente contratto nel caso in cui il proprio bilancio fosse interessato da gravi e inaspettate difficoltà finanziarie tali da pregiudicare la continuazione della sottoscrizione.</w:t>
            </w:r>
          </w:p>
        </w:tc>
        <w:tc>
          <w:tcPr>
            <w:tcW w:w="5386" w:type="dxa"/>
            <w:shd w:val="clear" w:color="auto" w:fill="auto"/>
          </w:tcPr>
          <w:p w14:paraId="61DC7AF2" w14:textId="2B5F1C6E" w:rsidR="00A04774" w:rsidRPr="00A04774" w:rsidRDefault="00A04774" w:rsidP="00807768">
            <w:pPr>
              <w:pStyle w:val="Titolo4"/>
              <w:spacing w:beforeLines="120" w:before="288" w:afterLines="120" w:after="288"/>
              <w:ind w:left="360"/>
              <w:jc w:val="both"/>
            </w:pPr>
          </w:p>
        </w:tc>
      </w:tr>
      <w:tr w:rsidR="00A04774" w:rsidRPr="0028032B" w14:paraId="49C48D43" w14:textId="77777777" w:rsidTr="00A04774">
        <w:tc>
          <w:tcPr>
            <w:tcW w:w="10065" w:type="dxa"/>
            <w:shd w:val="clear" w:color="auto" w:fill="auto"/>
          </w:tcPr>
          <w:p w14:paraId="6BFDE86F" w14:textId="6AC4D2A5" w:rsidR="00A04774" w:rsidRPr="00595798" w:rsidRDefault="005D5C12"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B10208">
              <w:rPr>
                <w:rFonts w:asciiTheme="minorHAnsi" w:hAnsiTheme="minorHAnsi"/>
                <w:sz w:val="20"/>
                <w:szCs w:val="20"/>
              </w:rPr>
              <w:t>CRUI comunicherà per iscritto all’Editore la decisione dell’Istituzione di non avvalersi più del contratto entro il 02 dicembre dell’anno in corso.</w:t>
            </w:r>
          </w:p>
        </w:tc>
        <w:tc>
          <w:tcPr>
            <w:tcW w:w="5386" w:type="dxa"/>
            <w:shd w:val="clear" w:color="auto" w:fill="auto"/>
          </w:tcPr>
          <w:p w14:paraId="2E8BF1B6"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595798" w14:paraId="4F578E06" w14:textId="77777777" w:rsidTr="00A04774">
        <w:tc>
          <w:tcPr>
            <w:tcW w:w="10065" w:type="dxa"/>
            <w:shd w:val="clear" w:color="auto" w:fill="auto"/>
          </w:tcPr>
          <w:p w14:paraId="3A017266" w14:textId="5152E79B" w:rsidR="00A04774" w:rsidRPr="00595798" w:rsidRDefault="00A04774" w:rsidP="00385A0B">
            <w:pPr>
              <w:tabs>
                <w:tab w:val="left" w:pos="5664"/>
                <w:tab w:val="left" w:pos="5694"/>
              </w:tabs>
              <w:spacing w:beforeLines="50" w:before="120" w:afterLines="50" w:after="120"/>
              <w:rPr>
                <w:rFonts w:asciiTheme="minorHAnsi" w:eastAsia="Times New Roman" w:hAnsiTheme="minorHAnsi"/>
                <w:b/>
                <w:sz w:val="20"/>
                <w:szCs w:val="20"/>
                <w:lang w:eastAsia="it-IT"/>
              </w:rPr>
            </w:pPr>
            <w:bookmarkStart w:id="36" w:name="_Toc406682812"/>
            <w:r>
              <w:rPr>
                <w:rFonts w:asciiTheme="minorHAnsi" w:hAnsiTheme="minorHAnsi"/>
                <w:b/>
                <w:sz w:val="20"/>
                <w:szCs w:val="20"/>
              </w:rPr>
              <w:t>7</w:t>
            </w:r>
            <w:r w:rsidRPr="00595798">
              <w:rPr>
                <w:rFonts w:asciiTheme="minorHAnsi" w:hAnsiTheme="minorHAnsi"/>
                <w:b/>
                <w:sz w:val="20"/>
                <w:szCs w:val="20"/>
              </w:rPr>
              <w:t>.5 Uscita di singole Istituzioni</w:t>
            </w:r>
            <w:bookmarkEnd w:id="36"/>
          </w:p>
        </w:tc>
        <w:tc>
          <w:tcPr>
            <w:tcW w:w="5386" w:type="dxa"/>
            <w:shd w:val="clear" w:color="auto" w:fill="auto"/>
          </w:tcPr>
          <w:p w14:paraId="490B3E08" w14:textId="77777777" w:rsidR="00A04774" w:rsidRPr="00595798" w:rsidRDefault="00A04774" w:rsidP="003B5A3C">
            <w:pPr>
              <w:spacing w:beforeLines="50" w:before="120" w:afterLines="50" w:after="120"/>
              <w:ind w:left="360"/>
              <w:jc w:val="both"/>
              <w:rPr>
                <w:rFonts w:asciiTheme="minorHAnsi" w:eastAsia="Times New Roman" w:hAnsiTheme="minorHAnsi"/>
                <w:sz w:val="20"/>
                <w:szCs w:val="20"/>
                <w:lang w:eastAsia="it-IT"/>
              </w:rPr>
            </w:pPr>
          </w:p>
        </w:tc>
      </w:tr>
      <w:tr w:rsidR="00A04774" w:rsidRPr="0028032B" w14:paraId="20AEB521" w14:textId="77777777" w:rsidTr="00A04774">
        <w:tc>
          <w:tcPr>
            <w:tcW w:w="10065" w:type="dxa"/>
            <w:shd w:val="clear" w:color="auto" w:fill="auto"/>
          </w:tcPr>
          <w:p w14:paraId="6CF06334" w14:textId="60FAAFA5" w:rsidR="00A04774" w:rsidRPr="00595798" w:rsidRDefault="00A04774" w:rsidP="00A24B62">
            <w:pPr>
              <w:pStyle w:val="Titolo4"/>
              <w:tabs>
                <w:tab w:val="left" w:pos="5664"/>
                <w:tab w:val="left" w:pos="5694"/>
              </w:tabs>
              <w:spacing w:beforeLines="120" w:before="288" w:afterLines="120" w:after="288"/>
              <w:jc w:val="both"/>
              <w:rPr>
                <w:rFonts w:asciiTheme="minorHAnsi" w:hAnsiTheme="minorHAnsi"/>
                <w:b w:val="0"/>
                <w:sz w:val="20"/>
                <w:szCs w:val="20"/>
              </w:rPr>
            </w:pPr>
            <w:r w:rsidRPr="00595798">
              <w:rPr>
                <w:rFonts w:asciiTheme="minorHAnsi" w:hAnsiTheme="minorHAnsi"/>
                <w:b w:val="0"/>
                <w:sz w:val="20"/>
                <w:szCs w:val="20"/>
              </w:rPr>
              <w:lastRenderedPageBreak/>
              <w:t xml:space="preserve">Ogni Istituzione che esercitasse, tramite la CRUI, il diritto di </w:t>
            </w:r>
            <w:r>
              <w:rPr>
                <w:rFonts w:asciiTheme="minorHAnsi" w:hAnsiTheme="minorHAnsi"/>
                <w:b w:val="0"/>
                <w:sz w:val="20"/>
                <w:szCs w:val="20"/>
              </w:rPr>
              <w:t>ritirarsi</w:t>
            </w:r>
            <w:r w:rsidRPr="00595798">
              <w:rPr>
                <w:rFonts w:asciiTheme="minorHAnsi" w:hAnsiTheme="minorHAnsi"/>
                <w:b w:val="0"/>
                <w:sz w:val="20"/>
                <w:szCs w:val="20"/>
              </w:rPr>
              <w:t xml:space="preserve"> dal contratto entro i termini previsti</w:t>
            </w:r>
            <w:r w:rsidR="00764C85">
              <w:rPr>
                <w:rFonts w:asciiTheme="minorHAnsi" w:hAnsiTheme="minorHAnsi"/>
                <w:b w:val="0"/>
                <w:sz w:val="20"/>
                <w:szCs w:val="20"/>
              </w:rPr>
              <w:t xml:space="preserve"> </w:t>
            </w:r>
            <w:r w:rsidR="00764C85" w:rsidRPr="00764C85">
              <w:rPr>
                <w:rFonts w:asciiTheme="minorHAnsi" w:hAnsiTheme="minorHAnsi"/>
                <w:b w:val="0"/>
                <w:sz w:val="20"/>
                <w:szCs w:val="20"/>
              </w:rPr>
              <w:t>ed ai sensi delle clausole 7.2 e 7.4 del presente contratto</w:t>
            </w:r>
            <w:r w:rsidRPr="00764C85">
              <w:rPr>
                <w:rFonts w:asciiTheme="minorHAnsi" w:hAnsiTheme="minorHAnsi"/>
                <w:b w:val="0"/>
                <w:sz w:val="20"/>
                <w:szCs w:val="20"/>
              </w:rPr>
              <w:t xml:space="preserve">, contribuirà ad una riduzione della spesa per l’anno successivo </w:t>
            </w:r>
            <w:r w:rsidRPr="00595798">
              <w:rPr>
                <w:rFonts w:asciiTheme="minorHAnsi" w:hAnsiTheme="minorHAnsi"/>
                <w:b w:val="0"/>
                <w:sz w:val="20"/>
                <w:szCs w:val="20"/>
              </w:rPr>
              <w:t>pari alla spesa sostenuta nell’ultimo anno dalla Istituzione stessa.</w:t>
            </w:r>
          </w:p>
        </w:tc>
        <w:tc>
          <w:tcPr>
            <w:tcW w:w="5386" w:type="dxa"/>
            <w:shd w:val="clear" w:color="auto" w:fill="auto"/>
          </w:tcPr>
          <w:p w14:paraId="652D94B4" w14:textId="6A9356A7" w:rsidR="00A04774" w:rsidRPr="00A04774" w:rsidRDefault="00A04774" w:rsidP="007C11B3">
            <w:pPr>
              <w:rPr>
                <w:lang w:eastAsia="it-IT"/>
              </w:rPr>
            </w:pPr>
          </w:p>
        </w:tc>
      </w:tr>
      <w:tr w:rsidR="00F854E7" w:rsidRPr="0028032B" w14:paraId="5F769DE0" w14:textId="77777777" w:rsidTr="00A04774">
        <w:tc>
          <w:tcPr>
            <w:tcW w:w="10065" w:type="dxa"/>
            <w:shd w:val="clear" w:color="auto" w:fill="auto"/>
          </w:tcPr>
          <w:p w14:paraId="7253397C" w14:textId="16566AE6" w:rsidR="00F854E7" w:rsidRPr="00595798" w:rsidRDefault="00F854E7" w:rsidP="00A24B62">
            <w:pPr>
              <w:pStyle w:val="Titolo4"/>
              <w:tabs>
                <w:tab w:val="left" w:pos="5664"/>
                <w:tab w:val="left" w:pos="5694"/>
              </w:tabs>
              <w:spacing w:beforeLines="120" w:before="288" w:afterLines="120" w:after="288"/>
              <w:jc w:val="both"/>
              <w:rPr>
                <w:rFonts w:asciiTheme="minorHAnsi" w:hAnsiTheme="minorHAnsi"/>
                <w:b w:val="0"/>
                <w:sz w:val="20"/>
                <w:szCs w:val="20"/>
              </w:rPr>
            </w:pPr>
            <w:r w:rsidRPr="00F854E7">
              <w:rPr>
                <w:rFonts w:asciiTheme="minorHAnsi" w:hAnsiTheme="minorHAnsi"/>
                <w:b w:val="0"/>
                <w:sz w:val="20"/>
                <w:szCs w:val="20"/>
              </w:rPr>
              <w:t>Per tale Istituzione il presente contratto si considererà sciolto dal 1° gennaio dell’anno successivo, eccetto per quelle obbligazioni che ai sensi del presente contratto o per loro natura sopravvivano, compreso qualsiasi accesso post termination per i contenuti sottoscritti dall’Istituzione; ciò comporterà un’appropriata riduzione del corrispettivo totale.</w:t>
            </w:r>
          </w:p>
        </w:tc>
        <w:tc>
          <w:tcPr>
            <w:tcW w:w="5386" w:type="dxa"/>
            <w:shd w:val="clear" w:color="auto" w:fill="auto"/>
          </w:tcPr>
          <w:p w14:paraId="7DD13F4E" w14:textId="77777777" w:rsidR="00F854E7" w:rsidRPr="00A04774" w:rsidRDefault="00F854E7" w:rsidP="007C11B3">
            <w:pPr>
              <w:rPr>
                <w:lang w:eastAsia="it-IT"/>
              </w:rPr>
            </w:pPr>
          </w:p>
        </w:tc>
      </w:tr>
      <w:tr w:rsidR="00A04774" w:rsidRPr="00595798" w14:paraId="6F462F18" w14:textId="77777777" w:rsidTr="00A04774">
        <w:tc>
          <w:tcPr>
            <w:tcW w:w="10065" w:type="dxa"/>
            <w:shd w:val="clear" w:color="auto" w:fill="auto"/>
          </w:tcPr>
          <w:p w14:paraId="69677081" w14:textId="5146BB95" w:rsidR="00A04774" w:rsidRPr="00595798" w:rsidRDefault="00A04774" w:rsidP="00A24B62">
            <w:pPr>
              <w:tabs>
                <w:tab w:val="left" w:pos="5664"/>
                <w:tab w:val="left" w:pos="5694"/>
              </w:tabs>
              <w:spacing w:beforeLines="50" w:before="120" w:afterLines="50" w:after="120"/>
              <w:jc w:val="center"/>
              <w:rPr>
                <w:rFonts w:asciiTheme="minorHAnsi" w:eastAsia="Times New Roman" w:hAnsiTheme="minorHAnsi"/>
                <w:b/>
                <w:sz w:val="20"/>
                <w:szCs w:val="20"/>
                <w:lang w:val="en-GB" w:eastAsia="it-IT"/>
              </w:rPr>
            </w:pPr>
            <w:bookmarkStart w:id="37" w:name="_Toc406682813"/>
            <w:r w:rsidRPr="00595798">
              <w:rPr>
                <w:rFonts w:asciiTheme="minorHAnsi" w:hAnsiTheme="minorHAnsi"/>
                <w:b/>
                <w:sz w:val="20"/>
                <w:szCs w:val="20"/>
              </w:rPr>
              <w:t xml:space="preserve">ARTICOLO </w:t>
            </w:r>
            <w:r>
              <w:rPr>
                <w:rFonts w:asciiTheme="minorHAnsi" w:hAnsiTheme="minorHAnsi"/>
                <w:b/>
                <w:sz w:val="20"/>
                <w:szCs w:val="20"/>
              </w:rPr>
              <w:t>8</w:t>
            </w:r>
            <w:r w:rsidRPr="00595798">
              <w:rPr>
                <w:rFonts w:asciiTheme="minorHAnsi" w:hAnsiTheme="minorHAnsi"/>
                <w:b/>
                <w:sz w:val="20"/>
                <w:szCs w:val="20"/>
              </w:rPr>
              <w:t xml:space="preserve"> - GARANZIE E INDENNITA’</w:t>
            </w:r>
            <w:bookmarkEnd w:id="37"/>
          </w:p>
        </w:tc>
        <w:tc>
          <w:tcPr>
            <w:tcW w:w="5386" w:type="dxa"/>
            <w:shd w:val="clear" w:color="auto" w:fill="auto"/>
          </w:tcPr>
          <w:p w14:paraId="6D4E48A7" w14:textId="77777777" w:rsidR="00A04774" w:rsidRPr="00595798" w:rsidRDefault="00A04774" w:rsidP="003B5A3C">
            <w:pPr>
              <w:spacing w:beforeLines="50" w:before="120" w:afterLines="50" w:after="120"/>
              <w:ind w:left="360"/>
              <w:jc w:val="both"/>
              <w:rPr>
                <w:rFonts w:asciiTheme="minorHAnsi" w:eastAsia="Times New Roman" w:hAnsiTheme="minorHAnsi"/>
                <w:sz w:val="20"/>
                <w:szCs w:val="20"/>
                <w:lang w:eastAsia="it-IT"/>
              </w:rPr>
            </w:pPr>
          </w:p>
        </w:tc>
      </w:tr>
      <w:tr w:rsidR="00A04774" w:rsidRPr="00595798" w14:paraId="71A0BC07" w14:textId="77777777" w:rsidTr="00A04774">
        <w:tc>
          <w:tcPr>
            <w:tcW w:w="10065" w:type="dxa"/>
            <w:shd w:val="clear" w:color="auto" w:fill="auto"/>
          </w:tcPr>
          <w:p w14:paraId="72899271" w14:textId="449BA7FC" w:rsidR="00A04774" w:rsidRPr="00595798" w:rsidRDefault="00A04774" w:rsidP="00385A0B">
            <w:pPr>
              <w:pStyle w:val="Titolo4"/>
              <w:keepNext w:val="0"/>
              <w:tabs>
                <w:tab w:val="left" w:pos="5664"/>
                <w:tab w:val="left" w:pos="5694"/>
              </w:tabs>
              <w:spacing w:beforeLines="50" w:before="120" w:afterLines="50"/>
              <w:jc w:val="left"/>
              <w:rPr>
                <w:rFonts w:asciiTheme="minorHAnsi" w:hAnsiTheme="minorHAnsi"/>
                <w:sz w:val="20"/>
                <w:szCs w:val="20"/>
              </w:rPr>
            </w:pPr>
            <w:bookmarkStart w:id="38" w:name="_Toc406682814"/>
            <w:r>
              <w:rPr>
                <w:rFonts w:asciiTheme="minorHAnsi" w:hAnsiTheme="minorHAnsi"/>
                <w:sz w:val="20"/>
                <w:szCs w:val="20"/>
              </w:rPr>
              <w:t>8</w:t>
            </w:r>
            <w:r w:rsidRPr="00595798">
              <w:rPr>
                <w:rFonts w:asciiTheme="minorHAnsi" w:hAnsiTheme="minorHAnsi"/>
                <w:sz w:val="20"/>
                <w:szCs w:val="20"/>
              </w:rPr>
              <w:t>.1 Garanzie</w:t>
            </w:r>
            <w:bookmarkEnd w:id="38"/>
          </w:p>
        </w:tc>
        <w:tc>
          <w:tcPr>
            <w:tcW w:w="5386" w:type="dxa"/>
            <w:shd w:val="clear" w:color="auto" w:fill="auto"/>
          </w:tcPr>
          <w:p w14:paraId="536C024A" w14:textId="77777777" w:rsidR="00A04774" w:rsidRPr="00595798" w:rsidRDefault="00A04774" w:rsidP="003B5A3C">
            <w:pPr>
              <w:spacing w:beforeLines="50" w:before="120" w:afterLines="50" w:after="120"/>
              <w:jc w:val="both"/>
              <w:rPr>
                <w:rFonts w:asciiTheme="minorHAnsi" w:hAnsiTheme="minorHAnsi"/>
                <w:sz w:val="20"/>
                <w:szCs w:val="20"/>
              </w:rPr>
            </w:pPr>
          </w:p>
        </w:tc>
      </w:tr>
      <w:tr w:rsidR="00A04774" w:rsidRPr="0028032B" w14:paraId="7E38DEDC" w14:textId="77777777" w:rsidTr="00A04774">
        <w:tc>
          <w:tcPr>
            <w:tcW w:w="10065" w:type="dxa"/>
            <w:shd w:val="clear" w:color="auto" w:fill="auto"/>
          </w:tcPr>
          <w:p w14:paraId="3E5A4F01" w14:textId="5006297A"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Pr>
                <w:rFonts w:asciiTheme="minorHAnsi" w:hAnsiTheme="minorHAnsi"/>
                <w:sz w:val="20"/>
                <w:szCs w:val="20"/>
              </w:rPr>
              <w:t xml:space="preserve">L’Editore </w:t>
            </w:r>
            <w:r w:rsidRPr="00595798">
              <w:rPr>
                <w:rFonts w:asciiTheme="minorHAnsi" w:hAnsiTheme="minorHAnsi"/>
                <w:sz w:val="20"/>
                <w:szCs w:val="20"/>
              </w:rPr>
              <w:t xml:space="preserve">garantisce che l’utilizzo dei </w:t>
            </w:r>
            <w:r>
              <w:rPr>
                <w:rFonts w:asciiTheme="minorHAnsi" w:hAnsiTheme="minorHAnsi"/>
                <w:sz w:val="20"/>
                <w:szCs w:val="20"/>
              </w:rPr>
              <w:t>Prodotti</w:t>
            </w:r>
            <w:r w:rsidRPr="00595798">
              <w:rPr>
                <w:rFonts w:asciiTheme="minorHAnsi" w:hAnsiTheme="minorHAnsi"/>
                <w:sz w:val="20"/>
                <w:szCs w:val="20"/>
              </w:rPr>
              <w:t xml:space="preserve"> </w:t>
            </w:r>
            <w:r>
              <w:rPr>
                <w:rFonts w:asciiTheme="minorHAnsi" w:hAnsiTheme="minorHAnsi"/>
                <w:sz w:val="20"/>
                <w:szCs w:val="20"/>
              </w:rPr>
              <w:t>S</w:t>
            </w:r>
            <w:r w:rsidRPr="00595798">
              <w:rPr>
                <w:rFonts w:asciiTheme="minorHAnsi" w:hAnsiTheme="minorHAnsi"/>
                <w:sz w:val="20"/>
                <w:szCs w:val="20"/>
              </w:rPr>
              <w:t>ottoscritti secondo i termini e le condizioni del presente contratto non violerà i diritti di proprietà intellettuale di terze parti.</w:t>
            </w:r>
          </w:p>
        </w:tc>
        <w:tc>
          <w:tcPr>
            <w:tcW w:w="5386" w:type="dxa"/>
            <w:shd w:val="clear" w:color="auto" w:fill="auto"/>
          </w:tcPr>
          <w:p w14:paraId="700B57EC"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shd w:val="clear" w:color="auto" w:fill="FFFF00"/>
                <w:lang w:eastAsia="it-IT"/>
              </w:rPr>
            </w:pPr>
          </w:p>
        </w:tc>
      </w:tr>
      <w:tr w:rsidR="00A04774" w:rsidRPr="00595798" w14:paraId="1DEE1052" w14:textId="77777777" w:rsidTr="00A04774">
        <w:tc>
          <w:tcPr>
            <w:tcW w:w="10065" w:type="dxa"/>
            <w:shd w:val="clear" w:color="auto" w:fill="auto"/>
          </w:tcPr>
          <w:p w14:paraId="66CA8DF0" w14:textId="7DED3970" w:rsidR="00A04774" w:rsidRPr="00595798" w:rsidRDefault="00A04774" w:rsidP="00385A0B">
            <w:pPr>
              <w:tabs>
                <w:tab w:val="left" w:pos="5664"/>
                <w:tab w:val="left" w:pos="5694"/>
              </w:tabs>
              <w:spacing w:beforeLines="50" w:before="120" w:afterLines="50" w:after="120"/>
              <w:rPr>
                <w:rFonts w:asciiTheme="minorHAnsi" w:eastAsia="Times New Roman" w:hAnsiTheme="minorHAnsi"/>
                <w:b/>
                <w:sz w:val="20"/>
                <w:szCs w:val="20"/>
                <w:lang w:val="en-GB" w:eastAsia="it-IT"/>
              </w:rPr>
            </w:pPr>
            <w:bookmarkStart w:id="39" w:name="_Toc406682815"/>
            <w:r>
              <w:rPr>
                <w:rFonts w:asciiTheme="minorHAnsi" w:hAnsiTheme="minorHAnsi"/>
                <w:b/>
                <w:sz w:val="20"/>
                <w:szCs w:val="20"/>
              </w:rPr>
              <w:t>8</w:t>
            </w:r>
            <w:r w:rsidRPr="00595798">
              <w:rPr>
                <w:rFonts w:asciiTheme="minorHAnsi" w:hAnsiTheme="minorHAnsi"/>
                <w:b/>
                <w:sz w:val="20"/>
                <w:szCs w:val="20"/>
              </w:rPr>
              <w:t>.2 Indennità</w:t>
            </w:r>
            <w:bookmarkEnd w:id="39"/>
          </w:p>
        </w:tc>
        <w:tc>
          <w:tcPr>
            <w:tcW w:w="5386" w:type="dxa"/>
            <w:shd w:val="clear" w:color="auto" w:fill="auto"/>
          </w:tcPr>
          <w:p w14:paraId="3021DB7D" w14:textId="77777777" w:rsidR="00A04774" w:rsidRPr="00595798" w:rsidRDefault="00A04774" w:rsidP="003B5A3C">
            <w:pPr>
              <w:spacing w:beforeLines="50" w:before="120" w:afterLines="50" w:after="120"/>
              <w:ind w:left="360"/>
              <w:jc w:val="both"/>
              <w:rPr>
                <w:rFonts w:asciiTheme="minorHAnsi" w:eastAsia="Times New Roman" w:hAnsiTheme="minorHAnsi"/>
                <w:sz w:val="20"/>
                <w:szCs w:val="20"/>
                <w:lang w:val="en-GB" w:eastAsia="it-IT"/>
              </w:rPr>
            </w:pPr>
          </w:p>
        </w:tc>
      </w:tr>
      <w:tr w:rsidR="00A04774" w:rsidRPr="0028032B" w14:paraId="73EA68D5" w14:textId="77777777" w:rsidTr="00A04774">
        <w:tc>
          <w:tcPr>
            <w:tcW w:w="10065" w:type="dxa"/>
            <w:shd w:val="clear" w:color="auto" w:fill="auto"/>
          </w:tcPr>
          <w:p w14:paraId="50F4DF52" w14:textId="2C4D6CA9" w:rsidR="00A04774" w:rsidRPr="00A20548" w:rsidRDefault="00A04774" w:rsidP="0027406D">
            <w:pPr>
              <w:spacing w:beforeLines="120" w:before="288" w:afterLines="120" w:after="288"/>
              <w:ind w:left="34"/>
              <w:jc w:val="both"/>
              <w:rPr>
                <w:rFonts w:asciiTheme="minorHAnsi" w:hAnsiTheme="minorHAnsi"/>
                <w:sz w:val="20"/>
                <w:szCs w:val="20"/>
              </w:rPr>
            </w:pPr>
            <w:r>
              <w:rPr>
                <w:rFonts w:asciiTheme="minorHAnsi" w:hAnsiTheme="minorHAnsi"/>
                <w:sz w:val="20"/>
                <w:szCs w:val="20"/>
              </w:rPr>
              <w:t>L’Editore</w:t>
            </w:r>
            <w:r w:rsidRPr="00595798">
              <w:rPr>
                <w:rFonts w:asciiTheme="minorHAnsi" w:hAnsiTheme="minorHAnsi"/>
                <w:sz w:val="20"/>
                <w:szCs w:val="20"/>
              </w:rPr>
              <w:t xml:space="preserve"> è tenuto a risarcire, salvaguardare e mantenere indenne il Sottoscrittore e i suoi Utenti Autorizzati da e contro qualsiasi perdita, danno, costo, responsabilità e spesa (comprese le spese legali) derivanti da o su azione di terzi o pretesa che l'uso dei </w:t>
            </w:r>
            <w:r>
              <w:rPr>
                <w:rFonts w:asciiTheme="minorHAnsi" w:hAnsiTheme="minorHAnsi"/>
                <w:sz w:val="20"/>
                <w:szCs w:val="20"/>
              </w:rPr>
              <w:t>Prodotti</w:t>
            </w:r>
            <w:r w:rsidRPr="00595798">
              <w:rPr>
                <w:rFonts w:asciiTheme="minorHAnsi" w:hAnsiTheme="minorHAnsi"/>
                <w:sz w:val="20"/>
                <w:szCs w:val="20"/>
              </w:rPr>
              <w:t xml:space="preserve"> </w:t>
            </w:r>
            <w:r>
              <w:rPr>
                <w:rFonts w:asciiTheme="minorHAnsi" w:hAnsiTheme="minorHAnsi"/>
                <w:sz w:val="20"/>
                <w:szCs w:val="20"/>
              </w:rPr>
              <w:t>S</w:t>
            </w:r>
            <w:r w:rsidRPr="00595798">
              <w:rPr>
                <w:rFonts w:asciiTheme="minorHAnsi" w:hAnsiTheme="minorHAnsi"/>
                <w:sz w:val="20"/>
                <w:szCs w:val="20"/>
              </w:rPr>
              <w:t>ottoscritti in conformità con i termini e le condizioni qui rappresentate, violi i diritti di proprietà intellettuale di tale terza parte. Qualora vengano intraprese tali azioni o avanzate tali richieste, il Sottoscrittore le comunicherà tempestivamente e collaborerà ragionevolmente co</w:t>
            </w:r>
            <w:r>
              <w:rPr>
                <w:rFonts w:asciiTheme="minorHAnsi" w:hAnsiTheme="minorHAnsi"/>
                <w:sz w:val="20"/>
                <w:szCs w:val="20"/>
              </w:rPr>
              <w:t>n l’Editore.</w:t>
            </w:r>
          </w:p>
        </w:tc>
        <w:tc>
          <w:tcPr>
            <w:tcW w:w="5386" w:type="dxa"/>
            <w:shd w:val="clear" w:color="auto" w:fill="auto"/>
          </w:tcPr>
          <w:p w14:paraId="6B9A9AE9" w14:textId="77777777" w:rsidR="00A04774" w:rsidRPr="00A04774" w:rsidRDefault="00A04774" w:rsidP="00595798">
            <w:pPr>
              <w:pStyle w:val="Titolo4"/>
              <w:spacing w:beforeLines="120" w:before="288" w:afterLines="120" w:after="288"/>
              <w:ind w:left="360"/>
              <w:jc w:val="both"/>
              <w:rPr>
                <w:rFonts w:asciiTheme="minorHAnsi" w:hAnsiTheme="minorHAnsi"/>
                <w:sz w:val="20"/>
                <w:szCs w:val="20"/>
              </w:rPr>
            </w:pPr>
          </w:p>
          <w:p w14:paraId="2535DECC" w14:textId="77777777" w:rsidR="00A04774" w:rsidRPr="00A04774" w:rsidRDefault="00A04774" w:rsidP="00595798">
            <w:pPr>
              <w:spacing w:beforeLines="120" w:before="288" w:afterLines="120" w:after="288"/>
              <w:jc w:val="both"/>
              <w:rPr>
                <w:rFonts w:asciiTheme="minorHAnsi" w:hAnsiTheme="minorHAnsi"/>
                <w:sz w:val="20"/>
                <w:szCs w:val="20"/>
                <w:lang w:eastAsia="it-IT"/>
              </w:rPr>
            </w:pPr>
          </w:p>
          <w:p w14:paraId="1EB0FF38" w14:textId="77777777" w:rsidR="00A04774" w:rsidRPr="00A04774" w:rsidRDefault="00A04774" w:rsidP="00595798">
            <w:pPr>
              <w:spacing w:beforeLines="120" w:before="288" w:afterLines="120" w:after="288"/>
              <w:jc w:val="both"/>
              <w:rPr>
                <w:rFonts w:asciiTheme="minorHAnsi" w:hAnsiTheme="minorHAnsi"/>
                <w:sz w:val="20"/>
                <w:szCs w:val="20"/>
                <w:lang w:eastAsia="it-IT"/>
              </w:rPr>
            </w:pPr>
          </w:p>
          <w:p w14:paraId="073BC949" w14:textId="77777777" w:rsidR="00A04774" w:rsidRPr="00A04774" w:rsidRDefault="00A04774" w:rsidP="00595798">
            <w:pPr>
              <w:spacing w:beforeLines="120" w:before="288" w:afterLines="120" w:after="288"/>
              <w:jc w:val="both"/>
              <w:rPr>
                <w:rFonts w:asciiTheme="minorHAnsi" w:hAnsiTheme="minorHAnsi"/>
                <w:sz w:val="20"/>
                <w:szCs w:val="20"/>
                <w:lang w:eastAsia="it-IT"/>
              </w:rPr>
            </w:pPr>
          </w:p>
          <w:p w14:paraId="1BA5A301" w14:textId="77777777" w:rsidR="00A04774" w:rsidRPr="00A04774" w:rsidRDefault="00A04774" w:rsidP="00595798">
            <w:pPr>
              <w:spacing w:beforeLines="120" w:before="288" w:afterLines="120" w:after="288"/>
              <w:jc w:val="both"/>
              <w:rPr>
                <w:rFonts w:asciiTheme="minorHAnsi" w:hAnsiTheme="minorHAnsi"/>
                <w:sz w:val="20"/>
                <w:szCs w:val="20"/>
                <w:lang w:eastAsia="it-IT"/>
              </w:rPr>
            </w:pPr>
          </w:p>
          <w:p w14:paraId="3C6B1AA8" w14:textId="77777777" w:rsidR="00A04774" w:rsidRPr="00A04774" w:rsidRDefault="00A04774" w:rsidP="003B5A3C">
            <w:pPr>
              <w:spacing w:beforeLines="120" w:before="288" w:afterLines="120" w:after="288"/>
              <w:jc w:val="both"/>
              <w:rPr>
                <w:rFonts w:asciiTheme="minorHAnsi" w:eastAsia="Times New Roman" w:hAnsiTheme="minorHAnsi"/>
                <w:sz w:val="20"/>
                <w:szCs w:val="20"/>
                <w:lang w:eastAsia="it-IT"/>
              </w:rPr>
            </w:pPr>
          </w:p>
        </w:tc>
      </w:tr>
      <w:tr w:rsidR="00A04774" w:rsidRPr="0028032B" w14:paraId="024EC3CC" w14:textId="77777777" w:rsidTr="00A04774">
        <w:tc>
          <w:tcPr>
            <w:tcW w:w="10065" w:type="dxa"/>
            <w:shd w:val="clear" w:color="auto" w:fill="auto"/>
          </w:tcPr>
          <w:p w14:paraId="02C4B05D" w14:textId="77777777"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hAnsiTheme="minorHAnsi"/>
                <w:sz w:val="20"/>
                <w:szCs w:val="20"/>
              </w:rPr>
              <w:t>L’obbligo di indennizzo sopravvivrà alla risoluzione del presente contratto.</w:t>
            </w:r>
          </w:p>
        </w:tc>
        <w:tc>
          <w:tcPr>
            <w:tcW w:w="5386" w:type="dxa"/>
            <w:shd w:val="clear" w:color="auto" w:fill="auto"/>
          </w:tcPr>
          <w:p w14:paraId="1A31C492"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595798" w14:paraId="49B09683" w14:textId="77777777" w:rsidTr="00A04774">
        <w:tc>
          <w:tcPr>
            <w:tcW w:w="10065" w:type="dxa"/>
            <w:shd w:val="clear" w:color="auto" w:fill="auto"/>
          </w:tcPr>
          <w:p w14:paraId="22BA29C6" w14:textId="0754D81C" w:rsidR="00A04774" w:rsidRPr="00595798" w:rsidRDefault="00A04774" w:rsidP="00385A0B">
            <w:pPr>
              <w:tabs>
                <w:tab w:val="left" w:pos="5664"/>
                <w:tab w:val="left" w:pos="5694"/>
              </w:tabs>
              <w:rPr>
                <w:rFonts w:asciiTheme="minorHAnsi" w:eastAsia="Times New Roman" w:hAnsiTheme="minorHAnsi"/>
                <w:b/>
                <w:sz w:val="20"/>
                <w:szCs w:val="20"/>
                <w:lang w:eastAsia="it-IT"/>
              </w:rPr>
            </w:pPr>
            <w:bookmarkStart w:id="40" w:name="_Toc406682816"/>
            <w:r>
              <w:rPr>
                <w:rFonts w:asciiTheme="minorHAnsi" w:hAnsiTheme="minorHAnsi"/>
                <w:b/>
                <w:sz w:val="20"/>
                <w:szCs w:val="20"/>
              </w:rPr>
              <w:lastRenderedPageBreak/>
              <w:t>8</w:t>
            </w:r>
            <w:r w:rsidRPr="00595798">
              <w:rPr>
                <w:rFonts w:asciiTheme="minorHAnsi" w:hAnsiTheme="minorHAnsi"/>
                <w:b/>
                <w:sz w:val="20"/>
                <w:szCs w:val="20"/>
              </w:rPr>
              <w:t>.3 Fideiussione</w:t>
            </w:r>
            <w:bookmarkEnd w:id="40"/>
          </w:p>
        </w:tc>
        <w:tc>
          <w:tcPr>
            <w:tcW w:w="5386" w:type="dxa"/>
            <w:shd w:val="clear" w:color="auto" w:fill="auto"/>
          </w:tcPr>
          <w:p w14:paraId="1362A069" w14:textId="77777777" w:rsidR="00A04774" w:rsidRPr="00595798" w:rsidRDefault="00A04774" w:rsidP="003B5A3C">
            <w:pPr>
              <w:ind w:left="360"/>
              <w:jc w:val="both"/>
              <w:rPr>
                <w:rFonts w:asciiTheme="minorHAnsi" w:eastAsia="Times New Roman" w:hAnsiTheme="minorHAnsi"/>
                <w:sz w:val="20"/>
                <w:szCs w:val="20"/>
                <w:lang w:eastAsia="it-IT"/>
              </w:rPr>
            </w:pPr>
          </w:p>
        </w:tc>
      </w:tr>
      <w:tr w:rsidR="00A04774" w:rsidRPr="00B06741" w14:paraId="606FEE74" w14:textId="77777777" w:rsidTr="00A04774">
        <w:tc>
          <w:tcPr>
            <w:tcW w:w="10065" w:type="dxa"/>
            <w:shd w:val="clear" w:color="auto" w:fill="auto"/>
          </w:tcPr>
          <w:p w14:paraId="168B0C8A" w14:textId="4F5639D9" w:rsidR="00A04774" w:rsidRPr="00595798" w:rsidRDefault="00A04774" w:rsidP="000968B9">
            <w:pPr>
              <w:tabs>
                <w:tab w:val="left" w:pos="5664"/>
                <w:tab w:val="left" w:pos="5694"/>
              </w:tabs>
              <w:spacing w:beforeLines="120" w:before="288" w:afterLines="120" w:after="288"/>
              <w:jc w:val="both"/>
              <w:rPr>
                <w:rFonts w:asciiTheme="minorHAnsi" w:eastAsia="Times New Roman" w:hAnsiTheme="minorHAnsi"/>
                <w:sz w:val="20"/>
                <w:szCs w:val="20"/>
                <w:lang w:eastAsia="it-IT"/>
              </w:rPr>
            </w:pPr>
            <w:r>
              <w:rPr>
                <w:rFonts w:asciiTheme="minorHAnsi" w:hAnsiTheme="minorHAnsi"/>
                <w:sz w:val="20"/>
                <w:szCs w:val="20"/>
              </w:rPr>
              <w:t>L’Editore</w:t>
            </w:r>
            <w:r w:rsidRPr="00595798">
              <w:rPr>
                <w:rFonts w:asciiTheme="minorHAnsi" w:eastAsia="Times New Roman" w:hAnsiTheme="minorHAnsi"/>
                <w:sz w:val="20"/>
                <w:szCs w:val="20"/>
                <w:lang w:eastAsia="it-IT"/>
              </w:rPr>
              <w:t xml:space="preserve"> si impegna a garantire nei confronti di CRUI e di tutte le Istituzioni aderenti (“Sottoscrittore”) l'esatto e corretto adempimento di tutti gli obblighi assunti anche futuri, nascenti dall'accordo.</w:t>
            </w:r>
          </w:p>
        </w:tc>
        <w:tc>
          <w:tcPr>
            <w:tcW w:w="5386" w:type="dxa"/>
            <w:shd w:val="clear" w:color="auto" w:fill="auto"/>
          </w:tcPr>
          <w:p w14:paraId="3A4E145C" w14:textId="6BB7E72C" w:rsidR="00A04774" w:rsidRPr="008A5BA1" w:rsidRDefault="00A04774" w:rsidP="00223C36">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2FECD4D2" w14:textId="77777777" w:rsidTr="00A04774">
        <w:tc>
          <w:tcPr>
            <w:tcW w:w="10065" w:type="dxa"/>
            <w:shd w:val="clear" w:color="auto" w:fill="auto"/>
          </w:tcPr>
          <w:p w14:paraId="411BBA99" w14:textId="42E061E1" w:rsidR="00A04774" w:rsidRPr="00595798" w:rsidRDefault="00A04774" w:rsidP="00270E35">
            <w:pPr>
              <w:tabs>
                <w:tab w:val="left" w:pos="5664"/>
                <w:tab w:val="left" w:pos="5694"/>
              </w:tabs>
              <w:spacing w:beforeLines="120" w:before="288" w:afterLines="120" w:after="288"/>
              <w:jc w:val="both"/>
              <w:rPr>
                <w:rFonts w:asciiTheme="minorHAnsi" w:eastAsia="Times New Roman" w:hAnsiTheme="minorHAnsi"/>
                <w:sz w:val="20"/>
                <w:szCs w:val="20"/>
                <w:lang w:eastAsia="it-IT"/>
              </w:rPr>
            </w:pPr>
            <w:r>
              <w:rPr>
                <w:rFonts w:asciiTheme="minorHAnsi" w:hAnsiTheme="minorHAnsi"/>
                <w:sz w:val="20"/>
                <w:szCs w:val="20"/>
              </w:rPr>
              <w:t>L’Editore</w:t>
            </w:r>
            <w:r w:rsidRPr="00595798">
              <w:rPr>
                <w:rFonts w:asciiTheme="minorHAnsi" w:hAnsiTheme="minorHAnsi"/>
                <w:sz w:val="20"/>
                <w:szCs w:val="20"/>
              </w:rPr>
              <w:t xml:space="preserve"> ha stipulato in favore di CRUI e di tutte le Istituzioni aderenti una fideiussione bancaria o assicurativa irrevocabile, a prima e semplice richiesta, incondizionata, con rinuncia al beneficio della preventiva escussione, con primario Istituto di Credito o con imprese di assicurazione debitamente autorizzate all’esercizio del ramo cauzioni per l’importo di Euro. _____________ = (___________) emessa da ____________________ in via ____________n.;</w:t>
            </w:r>
          </w:p>
        </w:tc>
        <w:tc>
          <w:tcPr>
            <w:tcW w:w="5386" w:type="dxa"/>
            <w:shd w:val="clear" w:color="auto" w:fill="auto"/>
          </w:tcPr>
          <w:p w14:paraId="21E02B60" w14:textId="77777777" w:rsidR="00A04774" w:rsidRPr="00595798" w:rsidRDefault="00A04774" w:rsidP="00595798">
            <w:pPr>
              <w:spacing w:beforeLines="120" w:before="288" w:afterLines="120" w:after="288"/>
              <w:ind w:left="360"/>
              <w:jc w:val="both"/>
              <w:rPr>
                <w:rFonts w:asciiTheme="minorHAnsi" w:eastAsia="Times New Roman" w:hAnsiTheme="minorHAnsi"/>
                <w:sz w:val="20"/>
                <w:szCs w:val="20"/>
                <w:shd w:val="clear" w:color="auto" w:fill="FFFF00"/>
                <w:lang w:val="en-GB" w:eastAsia="it-IT"/>
              </w:rPr>
            </w:pPr>
          </w:p>
        </w:tc>
      </w:tr>
      <w:tr w:rsidR="00B06741" w:rsidRPr="0028032B" w14:paraId="20D53A20" w14:textId="77777777" w:rsidTr="00A04774">
        <w:tc>
          <w:tcPr>
            <w:tcW w:w="10065" w:type="dxa"/>
            <w:shd w:val="clear" w:color="auto" w:fill="auto"/>
          </w:tcPr>
          <w:p w14:paraId="4441A2AE" w14:textId="77777777" w:rsidR="00B06741" w:rsidRPr="00223C36" w:rsidRDefault="00B06741" w:rsidP="00B06741">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223C36">
              <w:rPr>
                <w:rFonts w:asciiTheme="minorHAnsi" w:eastAsia="Times New Roman" w:hAnsiTheme="minorHAnsi"/>
                <w:sz w:val="20"/>
                <w:szCs w:val="20"/>
                <w:lang w:eastAsia="it-IT"/>
              </w:rPr>
              <w:t xml:space="preserve">L’Editore </w:t>
            </w:r>
            <w:r>
              <w:rPr>
                <w:rFonts w:asciiTheme="minorHAnsi" w:eastAsia="Times New Roman" w:hAnsiTheme="minorHAnsi"/>
                <w:sz w:val="20"/>
                <w:szCs w:val="20"/>
                <w:lang w:eastAsia="it-IT"/>
              </w:rPr>
              <w:t>ha stipulato</w:t>
            </w:r>
            <w:r w:rsidRPr="00223C36">
              <w:rPr>
                <w:rFonts w:asciiTheme="minorHAnsi" w:eastAsia="Times New Roman" w:hAnsiTheme="minorHAnsi"/>
                <w:sz w:val="20"/>
                <w:szCs w:val="20"/>
                <w:lang w:eastAsia="it-IT"/>
              </w:rPr>
              <w:t xml:space="preserve"> una singola fideiussione per tutta la durata del contratto. L'importo della fideiussione è il 10% dell’importo dell’intero contratto.</w:t>
            </w:r>
          </w:p>
          <w:p w14:paraId="250AD896" w14:textId="77777777" w:rsidR="00B06741" w:rsidRPr="00223C36" w:rsidRDefault="00B06741" w:rsidP="00B06741">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223C36">
              <w:rPr>
                <w:rFonts w:asciiTheme="minorHAnsi" w:eastAsia="Times New Roman" w:hAnsiTheme="minorHAnsi"/>
                <w:sz w:val="20"/>
                <w:szCs w:val="20"/>
                <w:lang w:eastAsia="it-IT"/>
              </w:rPr>
              <w:t>In caso di nuovi ingressi di Istituzioni in contratto che facciano aumentare l'ammontare dei corrispettivi, si provvederà ad integrazioni dell</w:t>
            </w:r>
            <w:r>
              <w:rPr>
                <w:rFonts w:asciiTheme="minorHAnsi" w:eastAsia="Times New Roman" w:hAnsiTheme="minorHAnsi"/>
                <w:sz w:val="20"/>
                <w:szCs w:val="20"/>
                <w:lang w:eastAsia="it-IT"/>
              </w:rPr>
              <w:t>a</w:t>
            </w:r>
            <w:r w:rsidRPr="00223C36">
              <w:rPr>
                <w:rFonts w:asciiTheme="minorHAnsi" w:eastAsia="Times New Roman" w:hAnsiTheme="minorHAnsi"/>
                <w:sz w:val="20"/>
                <w:szCs w:val="20"/>
                <w:lang w:eastAsia="it-IT"/>
              </w:rPr>
              <w:t xml:space="preserve"> fideiussion</w:t>
            </w:r>
            <w:r>
              <w:rPr>
                <w:rFonts w:asciiTheme="minorHAnsi" w:eastAsia="Times New Roman" w:hAnsiTheme="minorHAnsi"/>
                <w:sz w:val="20"/>
                <w:szCs w:val="20"/>
                <w:lang w:eastAsia="it-IT"/>
              </w:rPr>
              <w:t>e</w:t>
            </w:r>
            <w:r w:rsidRPr="00223C36">
              <w:rPr>
                <w:rFonts w:asciiTheme="minorHAnsi" w:eastAsia="Times New Roman" w:hAnsiTheme="minorHAnsi"/>
                <w:sz w:val="20"/>
                <w:szCs w:val="20"/>
                <w:lang w:eastAsia="it-IT"/>
              </w:rPr>
              <w:t xml:space="preserve"> prestat</w:t>
            </w:r>
            <w:r>
              <w:rPr>
                <w:rFonts w:asciiTheme="minorHAnsi" w:eastAsia="Times New Roman" w:hAnsiTheme="minorHAnsi"/>
                <w:sz w:val="20"/>
                <w:szCs w:val="20"/>
                <w:lang w:eastAsia="it-IT"/>
              </w:rPr>
              <w:t>a</w:t>
            </w:r>
            <w:r w:rsidRPr="00223C36">
              <w:rPr>
                <w:rFonts w:asciiTheme="minorHAnsi" w:eastAsia="Times New Roman" w:hAnsiTheme="minorHAnsi"/>
                <w:sz w:val="20"/>
                <w:szCs w:val="20"/>
                <w:lang w:eastAsia="it-IT"/>
              </w:rPr>
              <w:t>.</w:t>
            </w:r>
          </w:p>
          <w:p w14:paraId="3F25FA07" w14:textId="77777777" w:rsidR="00B06741" w:rsidRDefault="00B06741" w:rsidP="00270E35">
            <w:pPr>
              <w:tabs>
                <w:tab w:val="left" w:pos="5664"/>
                <w:tab w:val="left" w:pos="5694"/>
              </w:tabs>
              <w:spacing w:beforeLines="120" w:before="288" w:afterLines="120" w:after="288"/>
              <w:jc w:val="both"/>
              <w:rPr>
                <w:rFonts w:asciiTheme="minorHAnsi" w:hAnsiTheme="minorHAnsi"/>
                <w:sz w:val="20"/>
                <w:szCs w:val="20"/>
              </w:rPr>
            </w:pPr>
          </w:p>
        </w:tc>
        <w:tc>
          <w:tcPr>
            <w:tcW w:w="5386" w:type="dxa"/>
            <w:shd w:val="clear" w:color="auto" w:fill="auto"/>
          </w:tcPr>
          <w:p w14:paraId="2EF5A55A" w14:textId="77777777" w:rsidR="00B06741" w:rsidRPr="008A5BA1" w:rsidRDefault="00B06741" w:rsidP="00595798">
            <w:pPr>
              <w:spacing w:beforeLines="120" w:before="288" w:afterLines="120" w:after="288"/>
              <w:ind w:left="360"/>
              <w:jc w:val="both"/>
              <w:rPr>
                <w:rFonts w:asciiTheme="minorHAnsi" w:eastAsia="Times New Roman" w:hAnsiTheme="minorHAnsi"/>
                <w:sz w:val="20"/>
                <w:szCs w:val="20"/>
                <w:shd w:val="clear" w:color="auto" w:fill="FFFF00"/>
                <w:lang w:eastAsia="it-IT"/>
              </w:rPr>
            </w:pPr>
          </w:p>
        </w:tc>
      </w:tr>
      <w:tr w:rsidR="00A04774" w:rsidRPr="0028032B" w14:paraId="25ACEA28" w14:textId="77777777" w:rsidTr="00A04774">
        <w:tc>
          <w:tcPr>
            <w:tcW w:w="10065" w:type="dxa"/>
            <w:shd w:val="clear" w:color="auto" w:fill="auto"/>
          </w:tcPr>
          <w:p w14:paraId="2BAD590D" w14:textId="33429679" w:rsidR="00A04774" w:rsidRPr="00595798" w:rsidRDefault="00A04774" w:rsidP="00A24B62">
            <w:pPr>
              <w:pStyle w:val="Titolo4"/>
              <w:tabs>
                <w:tab w:val="left" w:pos="5664"/>
                <w:tab w:val="left" w:pos="5694"/>
              </w:tabs>
              <w:spacing w:beforeLines="120" w:before="288" w:afterLines="120" w:after="288"/>
              <w:jc w:val="both"/>
              <w:rPr>
                <w:rFonts w:asciiTheme="minorHAnsi" w:hAnsiTheme="minorHAnsi"/>
                <w:b w:val="0"/>
                <w:sz w:val="20"/>
                <w:szCs w:val="20"/>
              </w:rPr>
            </w:pPr>
            <w:r w:rsidRPr="00595798">
              <w:rPr>
                <w:rFonts w:asciiTheme="minorHAnsi" w:hAnsiTheme="minorHAnsi"/>
                <w:b w:val="0"/>
                <w:sz w:val="20"/>
                <w:szCs w:val="20"/>
              </w:rPr>
              <w:t xml:space="preserve">Il fideiussore si impegna, irrevocabilmente ed incondizionatamente, ad effettuare il pagamento sino all’importo massimo di Euro ________________= (__________________), a prima e semplice richiesta e, comunque, non oltre </w:t>
            </w:r>
            <w:r>
              <w:rPr>
                <w:rFonts w:asciiTheme="minorHAnsi" w:hAnsiTheme="minorHAnsi"/>
                <w:b w:val="0"/>
                <w:sz w:val="20"/>
                <w:szCs w:val="20"/>
              </w:rPr>
              <w:t>1</w:t>
            </w:r>
            <w:r w:rsidRPr="00595798">
              <w:rPr>
                <w:rFonts w:asciiTheme="minorHAnsi" w:hAnsiTheme="minorHAnsi"/>
                <w:b w:val="0"/>
                <w:sz w:val="20"/>
                <w:szCs w:val="20"/>
              </w:rPr>
              <w:t>5 (</w:t>
            </w:r>
            <w:r>
              <w:rPr>
                <w:rFonts w:asciiTheme="minorHAnsi" w:hAnsiTheme="minorHAnsi"/>
                <w:b w:val="0"/>
                <w:sz w:val="20"/>
                <w:szCs w:val="20"/>
              </w:rPr>
              <w:t>quindici</w:t>
            </w:r>
            <w:r w:rsidRPr="00595798">
              <w:rPr>
                <w:rFonts w:asciiTheme="minorHAnsi" w:hAnsiTheme="minorHAnsi"/>
                <w:b w:val="0"/>
                <w:sz w:val="20"/>
                <w:szCs w:val="20"/>
              </w:rPr>
              <w:t>) giorni dalla richiesta stessa formulata da parte della CRUI, a mezzo raccomandata con ricevuta di ritorno, formulata con l’indicazione dell’inadempienza riscontrata.</w:t>
            </w:r>
          </w:p>
        </w:tc>
        <w:tc>
          <w:tcPr>
            <w:tcW w:w="5386" w:type="dxa"/>
            <w:shd w:val="clear" w:color="auto" w:fill="auto"/>
          </w:tcPr>
          <w:p w14:paraId="4DDCAB85" w14:textId="77777777" w:rsidR="00A04774" w:rsidRPr="00A04774" w:rsidRDefault="00A04774" w:rsidP="00595798">
            <w:pPr>
              <w:pStyle w:val="Titolo4"/>
              <w:spacing w:beforeLines="120" w:before="288" w:afterLines="120" w:after="288"/>
              <w:ind w:left="360"/>
              <w:jc w:val="both"/>
              <w:rPr>
                <w:rFonts w:asciiTheme="minorHAnsi" w:hAnsiTheme="minorHAnsi"/>
                <w:sz w:val="20"/>
                <w:szCs w:val="20"/>
              </w:rPr>
            </w:pPr>
          </w:p>
        </w:tc>
      </w:tr>
      <w:tr w:rsidR="00A04774" w:rsidRPr="0028032B" w14:paraId="35A2A4FC" w14:textId="77777777" w:rsidTr="00A04774">
        <w:tc>
          <w:tcPr>
            <w:tcW w:w="10065" w:type="dxa"/>
            <w:shd w:val="clear" w:color="auto" w:fill="auto"/>
          </w:tcPr>
          <w:p w14:paraId="759FB607" w14:textId="36E6B8AE"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hAnsiTheme="minorHAnsi"/>
                <w:sz w:val="20"/>
                <w:szCs w:val="20"/>
              </w:rPr>
              <w:t xml:space="preserve">Alla richiesta non potrà essere opposta alcuna eccezione dal fideiussore, anche nell’eventualità di opposizione proposta </w:t>
            </w:r>
            <w:r>
              <w:rPr>
                <w:rFonts w:asciiTheme="minorHAnsi" w:hAnsiTheme="minorHAnsi"/>
                <w:sz w:val="20"/>
                <w:szCs w:val="20"/>
              </w:rPr>
              <w:t>dall’Editore</w:t>
            </w:r>
            <w:r w:rsidRPr="00595798">
              <w:rPr>
                <w:rFonts w:asciiTheme="minorHAnsi" w:hAnsiTheme="minorHAnsi"/>
                <w:sz w:val="20"/>
                <w:szCs w:val="20"/>
              </w:rPr>
              <w:t xml:space="preserve"> o da altri soggetti comunque interessati ed anche nel caso in cui </w:t>
            </w:r>
            <w:r>
              <w:rPr>
                <w:rFonts w:asciiTheme="minorHAnsi" w:hAnsiTheme="minorHAnsi"/>
                <w:sz w:val="20"/>
                <w:szCs w:val="20"/>
              </w:rPr>
              <w:t xml:space="preserve">l’Editore </w:t>
            </w:r>
            <w:r w:rsidRPr="00595798">
              <w:rPr>
                <w:rFonts w:asciiTheme="minorHAnsi" w:hAnsiTheme="minorHAnsi"/>
                <w:sz w:val="20"/>
                <w:szCs w:val="20"/>
              </w:rPr>
              <w:t>sia stato dichiarato nel frattempo fallito ovvero sottoposto a procedure concorsuali o posto in liquidazione.</w:t>
            </w:r>
          </w:p>
        </w:tc>
        <w:tc>
          <w:tcPr>
            <w:tcW w:w="5386" w:type="dxa"/>
            <w:shd w:val="clear" w:color="auto" w:fill="auto"/>
          </w:tcPr>
          <w:p w14:paraId="11098792"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4EA40F66" w14:textId="77777777" w:rsidTr="00A04774">
        <w:tc>
          <w:tcPr>
            <w:tcW w:w="10065" w:type="dxa"/>
            <w:shd w:val="clear" w:color="auto" w:fill="auto"/>
          </w:tcPr>
          <w:p w14:paraId="3BA0332F" w14:textId="21D78A10" w:rsidR="00A04774" w:rsidRPr="00595798" w:rsidRDefault="00A04774" w:rsidP="00A24B62">
            <w:pPr>
              <w:pStyle w:val="Titolo3"/>
              <w:tabs>
                <w:tab w:val="left" w:pos="5664"/>
                <w:tab w:val="left" w:pos="5694"/>
              </w:tabs>
              <w:spacing w:beforeLines="120" w:before="288" w:afterLines="120" w:after="288" w:line="240" w:lineRule="auto"/>
              <w:jc w:val="both"/>
              <w:rPr>
                <w:rFonts w:asciiTheme="minorHAnsi" w:hAnsiTheme="minorHAnsi"/>
                <w:b w:val="0"/>
                <w:sz w:val="20"/>
                <w:szCs w:val="20"/>
                <w:lang w:eastAsia="it-IT"/>
              </w:rPr>
            </w:pPr>
            <w:r w:rsidRPr="00270E35">
              <w:rPr>
                <w:rFonts w:asciiTheme="minorHAnsi" w:hAnsiTheme="minorHAnsi"/>
                <w:b w:val="0"/>
                <w:bCs w:val="0"/>
                <w:sz w:val="20"/>
                <w:szCs w:val="20"/>
              </w:rPr>
              <w:lastRenderedPageBreak/>
              <w:t>L’Editore</w:t>
            </w:r>
            <w:r w:rsidRPr="00595798">
              <w:rPr>
                <w:rFonts w:asciiTheme="minorHAnsi" w:hAnsiTheme="minorHAnsi"/>
                <w:b w:val="0"/>
                <w:sz w:val="20"/>
                <w:szCs w:val="20"/>
              </w:rPr>
              <w:t xml:space="preserve"> prende atto e accetta, ogni eccezione rimossa, che il fideiussore non dovrà accertare il fondamento della richiesta di pagamento ma, a fronte del semplice ricevimento della lettera di richiesta da parte della CRUI, sarà obbligata ad eseguire il pagamento della somma richiesta.</w:t>
            </w:r>
          </w:p>
        </w:tc>
        <w:tc>
          <w:tcPr>
            <w:tcW w:w="5386" w:type="dxa"/>
            <w:shd w:val="clear" w:color="auto" w:fill="auto"/>
          </w:tcPr>
          <w:p w14:paraId="098857FC" w14:textId="77777777" w:rsidR="00A04774" w:rsidRPr="00A04774" w:rsidRDefault="00A04774" w:rsidP="00595798">
            <w:pPr>
              <w:pStyle w:val="Titolo3"/>
              <w:spacing w:beforeLines="120" w:before="288" w:afterLines="120" w:after="288" w:line="240" w:lineRule="auto"/>
              <w:ind w:left="360"/>
              <w:jc w:val="both"/>
              <w:rPr>
                <w:rFonts w:asciiTheme="minorHAnsi" w:hAnsiTheme="minorHAnsi"/>
                <w:sz w:val="20"/>
                <w:szCs w:val="20"/>
                <w:lang w:eastAsia="it-IT"/>
              </w:rPr>
            </w:pPr>
          </w:p>
        </w:tc>
      </w:tr>
      <w:tr w:rsidR="00A04774" w:rsidRPr="0028032B" w14:paraId="4349FDAE" w14:textId="77777777" w:rsidTr="00A04774">
        <w:tc>
          <w:tcPr>
            <w:tcW w:w="10065" w:type="dxa"/>
            <w:shd w:val="clear" w:color="auto" w:fill="auto"/>
          </w:tcPr>
          <w:p w14:paraId="06EFA662" w14:textId="77777777" w:rsidR="00A04774" w:rsidRPr="00595798" w:rsidRDefault="00A04774" w:rsidP="00A24B62">
            <w:pPr>
              <w:pStyle w:val="Titolo4"/>
              <w:tabs>
                <w:tab w:val="left" w:pos="5664"/>
                <w:tab w:val="left" w:pos="5694"/>
              </w:tabs>
              <w:spacing w:beforeLines="120" w:before="288" w:afterLines="120" w:after="288"/>
              <w:jc w:val="both"/>
              <w:rPr>
                <w:rFonts w:asciiTheme="minorHAnsi" w:hAnsiTheme="minorHAnsi"/>
                <w:b w:val="0"/>
                <w:sz w:val="20"/>
                <w:szCs w:val="20"/>
              </w:rPr>
            </w:pPr>
            <w:r w:rsidRPr="00595798">
              <w:rPr>
                <w:rFonts w:asciiTheme="minorHAnsi" w:hAnsiTheme="minorHAnsi"/>
                <w:b w:val="0"/>
                <w:sz w:val="20"/>
                <w:szCs w:val="20"/>
              </w:rPr>
              <w:t>Il fideiussore ha l'obbligo di rinunciare formalmente ed espressamente ai benefici, diritti ed eccezioni che gli derivano dagli articoli 1944, 1945 del Codice Civile e rinuncia altresì sin d’ora ad eccepire la decorrenza del termine di cui all’art. 1957 del Codice Civile.</w:t>
            </w:r>
          </w:p>
        </w:tc>
        <w:tc>
          <w:tcPr>
            <w:tcW w:w="5386" w:type="dxa"/>
            <w:shd w:val="clear" w:color="auto" w:fill="auto"/>
          </w:tcPr>
          <w:p w14:paraId="3CF94E9F" w14:textId="77777777" w:rsidR="00A04774" w:rsidRPr="00A04774" w:rsidRDefault="00A04774" w:rsidP="00595798">
            <w:pPr>
              <w:pStyle w:val="Titolo4"/>
              <w:spacing w:beforeLines="120" w:before="288" w:afterLines="120" w:after="288"/>
              <w:ind w:left="360"/>
              <w:jc w:val="both"/>
              <w:rPr>
                <w:rFonts w:asciiTheme="minorHAnsi" w:hAnsiTheme="minorHAnsi"/>
                <w:sz w:val="20"/>
                <w:szCs w:val="20"/>
              </w:rPr>
            </w:pPr>
          </w:p>
        </w:tc>
      </w:tr>
      <w:tr w:rsidR="00A04774" w:rsidRPr="0028032B" w14:paraId="7BD1BF58" w14:textId="77777777" w:rsidTr="00A04774">
        <w:tc>
          <w:tcPr>
            <w:tcW w:w="10065" w:type="dxa"/>
            <w:shd w:val="clear" w:color="auto" w:fill="auto"/>
          </w:tcPr>
          <w:p w14:paraId="0895E6D6" w14:textId="19005246" w:rsidR="00A04774" w:rsidRPr="00595798" w:rsidRDefault="00A04774" w:rsidP="00A24B62">
            <w:pPr>
              <w:tabs>
                <w:tab w:val="left" w:pos="5664"/>
                <w:tab w:val="left" w:pos="5694"/>
              </w:tabs>
              <w:spacing w:beforeLines="120" w:before="288" w:afterLines="120" w:after="288"/>
              <w:jc w:val="both"/>
              <w:rPr>
                <w:rFonts w:asciiTheme="minorHAnsi" w:eastAsia="Times New Roman" w:hAnsiTheme="minorHAnsi"/>
                <w:sz w:val="20"/>
                <w:szCs w:val="20"/>
                <w:lang w:eastAsia="it-IT"/>
              </w:rPr>
            </w:pPr>
            <w:r w:rsidRPr="00595798">
              <w:rPr>
                <w:rFonts w:asciiTheme="minorHAnsi" w:eastAsia="Times New Roman" w:hAnsiTheme="minorHAnsi"/>
                <w:sz w:val="20"/>
                <w:szCs w:val="20"/>
                <w:lang w:eastAsia="it-IT"/>
              </w:rPr>
              <w:t xml:space="preserve">La fideiussione opererà per tutta la durata </w:t>
            </w:r>
            <w:r>
              <w:rPr>
                <w:rFonts w:asciiTheme="minorHAnsi" w:eastAsia="Times New Roman" w:hAnsiTheme="minorHAnsi"/>
                <w:sz w:val="20"/>
                <w:szCs w:val="20"/>
                <w:lang w:eastAsia="it-IT"/>
              </w:rPr>
              <w:t>del contratto</w:t>
            </w:r>
            <w:r w:rsidRPr="00595798">
              <w:rPr>
                <w:rFonts w:asciiTheme="minorHAnsi" w:eastAsia="Times New Roman" w:hAnsiTheme="minorHAnsi"/>
                <w:sz w:val="20"/>
                <w:szCs w:val="20"/>
                <w:lang w:eastAsia="it-IT"/>
              </w:rPr>
              <w:t xml:space="preserve"> e, comunque, sino alla completa ed esatta esecuzione delle obbligazioni nascenti dall'accordo.</w:t>
            </w:r>
          </w:p>
        </w:tc>
        <w:tc>
          <w:tcPr>
            <w:tcW w:w="5386" w:type="dxa"/>
            <w:shd w:val="clear" w:color="auto" w:fill="auto"/>
          </w:tcPr>
          <w:p w14:paraId="24D0DD97" w14:textId="77777777" w:rsidR="00A04774" w:rsidRPr="00A04774" w:rsidRDefault="00A04774" w:rsidP="00595798">
            <w:pPr>
              <w:spacing w:beforeLines="120" w:before="288" w:afterLines="120" w:after="288"/>
              <w:ind w:left="360"/>
              <w:jc w:val="both"/>
              <w:rPr>
                <w:rFonts w:asciiTheme="minorHAnsi" w:eastAsia="Times New Roman" w:hAnsiTheme="minorHAnsi"/>
                <w:sz w:val="20"/>
                <w:szCs w:val="20"/>
                <w:lang w:eastAsia="it-IT"/>
              </w:rPr>
            </w:pPr>
          </w:p>
        </w:tc>
      </w:tr>
      <w:tr w:rsidR="00A04774" w:rsidRPr="0028032B" w14:paraId="1B20E5C5" w14:textId="77777777" w:rsidTr="00A04774">
        <w:tc>
          <w:tcPr>
            <w:tcW w:w="10065" w:type="dxa"/>
            <w:shd w:val="clear" w:color="auto" w:fill="auto"/>
          </w:tcPr>
          <w:p w14:paraId="38A69CD6" w14:textId="77777777" w:rsidR="00A04774" w:rsidRPr="00595798" w:rsidRDefault="00A04774" w:rsidP="00A24B62">
            <w:pPr>
              <w:pStyle w:val="Titolo4"/>
              <w:tabs>
                <w:tab w:val="left" w:pos="5664"/>
                <w:tab w:val="left" w:pos="5694"/>
              </w:tabs>
              <w:spacing w:before="120"/>
              <w:jc w:val="both"/>
              <w:rPr>
                <w:rFonts w:asciiTheme="minorHAnsi" w:hAnsiTheme="minorHAnsi"/>
                <w:b w:val="0"/>
                <w:sz w:val="20"/>
                <w:szCs w:val="20"/>
              </w:rPr>
            </w:pPr>
            <w:r w:rsidRPr="00595798">
              <w:rPr>
                <w:rFonts w:asciiTheme="minorHAnsi" w:hAnsiTheme="minorHAnsi"/>
                <w:b w:val="0"/>
                <w:sz w:val="20"/>
                <w:szCs w:val="20"/>
              </w:rPr>
              <w:t>Il fideiussore sarà liberato dal vincolo di cui alla presente fideiussione solo con il consenso espresso in forma scritta dalla CRUI.</w:t>
            </w:r>
          </w:p>
        </w:tc>
        <w:tc>
          <w:tcPr>
            <w:tcW w:w="5386" w:type="dxa"/>
            <w:shd w:val="clear" w:color="auto" w:fill="auto"/>
          </w:tcPr>
          <w:p w14:paraId="0694F252" w14:textId="77777777" w:rsidR="00A04774" w:rsidRPr="00A04774" w:rsidRDefault="00A04774" w:rsidP="00595798">
            <w:pPr>
              <w:spacing w:before="120" w:after="120"/>
              <w:ind w:left="360"/>
              <w:jc w:val="both"/>
              <w:rPr>
                <w:rFonts w:asciiTheme="minorHAnsi" w:hAnsiTheme="minorHAnsi"/>
                <w:sz w:val="20"/>
                <w:szCs w:val="20"/>
              </w:rPr>
            </w:pPr>
          </w:p>
        </w:tc>
      </w:tr>
      <w:tr w:rsidR="00A04774" w:rsidRPr="0028032B" w14:paraId="692CA5D5" w14:textId="77777777" w:rsidTr="00A04774">
        <w:tc>
          <w:tcPr>
            <w:tcW w:w="10065" w:type="dxa"/>
            <w:shd w:val="clear" w:color="auto" w:fill="auto"/>
          </w:tcPr>
          <w:p w14:paraId="581B6FF6" w14:textId="77777777" w:rsidR="00A04774" w:rsidRPr="00595798" w:rsidRDefault="00A04774" w:rsidP="00A24B62">
            <w:pPr>
              <w:tabs>
                <w:tab w:val="left" w:pos="5664"/>
                <w:tab w:val="left" w:pos="5694"/>
              </w:tabs>
              <w:spacing w:before="120" w:after="120"/>
              <w:jc w:val="both"/>
              <w:rPr>
                <w:rFonts w:asciiTheme="minorHAnsi" w:eastAsia="Times New Roman" w:hAnsiTheme="minorHAnsi"/>
                <w:sz w:val="20"/>
                <w:szCs w:val="20"/>
                <w:lang w:eastAsia="it-IT"/>
              </w:rPr>
            </w:pPr>
            <w:r w:rsidRPr="00595798">
              <w:rPr>
                <w:rFonts w:asciiTheme="minorHAnsi" w:hAnsiTheme="minorHAnsi"/>
                <w:sz w:val="20"/>
                <w:szCs w:val="20"/>
              </w:rPr>
              <w:t>La fideiussione è regolata, per tutto quanto non espressamente previsto dal presente contratto, dalla legge italiana e verrà interpretata in conformità alla medesima. In caso di controversia tra il fideiussore e o la CRUI è competente in via esclusiva il Foro di Roma.</w:t>
            </w:r>
          </w:p>
        </w:tc>
        <w:tc>
          <w:tcPr>
            <w:tcW w:w="5386" w:type="dxa"/>
            <w:shd w:val="clear" w:color="auto" w:fill="auto"/>
          </w:tcPr>
          <w:p w14:paraId="1D949BE0" w14:textId="77777777" w:rsidR="00A04774" w:rsidRPr="00A04774" w:rsidRDefault="00A04774" w:rsidP="00595798">
            <w:pPr>
              <w:spacing w:before="120" w:after="120"/>
              <w:ind w:left="360"/>
              <w:jc w:val="both"/>
              <w:rPr>
                <w:rFonts w:asciiTheme="minorHAnsi" w:eastAsia="Times New Roman" w:hAnsiTheme="minorHAnsi"/>
                <w:sz w:val="20"/>
                <w:szCs w:val="20"/>
                <w:lang w:eastAsia="it-IT"/>
              </w:rPr>
            </w:pPr>
          </w:p>
        </w:tc>
      </w:tr>
      <w:tr w:rsidR="00A04774" w:rsidRPr="0028032B" w14:paraId="7C42821A" w14:textId="77777777" w:rsidTr="00A04774">
        <w:tc>
          <w:tcPr>
            <w:tcW w:w="10065" w:type="dxa"/>
            <w:shd w:val="clear" w:color="auto" w:fill="auto"/>
          </w:tcPr>
          <w:p w14:paraId="70E2C4D4" w14:textId="768CE70B" w:rsidR="00A04774" w:rsidRPr="00595798" w:rsidRDefault="00A04774" w:rsidP="00A24B62">
            <w:pPr>
              <w:tabs>
                <w:tab w:val="left" w:pos="5664"/>
                <w:tab w:val="left" w:pos="5694"/>
              </w:tabs>
              <w:spacing w:before="120" w:after="120"/>
              <w:jc w:val="both"/>
              <w:rPr>
                <w:rFonts w:asciiTheme="minorHAnsi" w:eastAsia="Times New Roman" w:hAnsiTheme="minorHAnsi"/>
                <w:sz w:val="20"/>
                <w:szCs w:val="20"/>
                <w:lang w:eastAsia="it-IT"/>
              </w:rPr>
            </w:pPr>
            <w:r>
              <w:rPr>
                <w:rFonts w:asciiTheme="minorHAnsi" w:eastAsia="Times New Roman" w:hAnsiTheme="minorHAnsi"/>
                <w:sz w:val="20"/>
                <w:szCs w:val="20"/>
                <w:lang w:eastAsia="it-IT"/>
              </w:rPr>
              <w:t xml:space="preserve">L’Editore </w:t>
            </w:r>
            <w:r w:rsidRPr="00595798">
              <w:rPr>
                <w:rFonts w:asciiTheme="minorHAnsi" w:eastAsia="Times New Roman" w:hAnsiTheme="minorHAnsi"/>
                <w:sz w:val="20"/>
                <w:szCs w:val="20"/>
                <w:lang w:eastAsia="it-IT"/>
              </w:rPr>
              <w:t>si impegna a tenere valida ed efficace la predetta fideiussione, mediante rinnovi e proroghe, per tutta la durata del presente contratto e, comunque, sino al perfetto adempimento delle obbligazioni assunte in virtù del presente accordo, pena la risoluzione di diritto del medesimo.</w:t>
            </w:r>
          </w:p>
        </w:tc>
        <w:tc>
          <w:tcPr>
            <w:tcW w:w="5386" w:type="dxa"/>
            <w:shd w:val="clear" w:color="auto" w:fill="auto"/>
          </w:tcPr>
          <w:p w14:paraId="63C79F98" w14:textId="77777777" w:rsidR="00A04774" w:rsidRPr="00A04774" w:rsidRDefault="00A04774" w:rsidP="00595798">
            <w:pPr>
              <w:spacing w:before="120" w:after="120"/>
              <w:ind w:left="360"/>
              <w:jc w:val="both"/>
              <w:rPr>
                <w:rFonts w:asciiTheme="minorHAnsi" w:eastAsia="Times New Roman" w:hAnsiTheme="minorHAnsi"/>
                <w:sz w:val="20"/>
                <w:szCs w:val="20"/>
                <w:lang w:eastAsia="it-IT"/>
              </w:rPr>
            </w:pPr>
          </w:p>
        </w:tc>
      </w:tr>
      <w:tr w:rsidR="00A04774" w:rsidRPr="0028032B" w14:paraId="0A61CCCE" w14:textId="77777777" w:rsidTr="00A04774">
        <w:tc>
          <w:tcPr>
            <w:tcW w:w="10065" w:type="dxa"/>
            <w:shd w:val="clear" w:color="auto" w:fill="auto"/>
          </w:tcPr>
          <w:p w14:paraId="1E861144" w14:textId="5B37DFFB" w:rsidR="00A04774" w:rsidRPr="00595798" w:rsidRDefault="00A04774" w:rsidP="00A24B62">
            <w:pPr>
              <w:tabs>
                <w:tab w:val="left" w:pos="5664"/>
                <w:tab w:val="left" w:pos="5694"/>
              </w:tabs>
              <w:spacing w:before="120" w:after="120"/>
              <w:jc w:val="both"/>
              <w:rPr>
                <w:rFonts w:asciiTheme="minorHAnsi" w:eastAsia="Times New Roman" w:hAnsiTheme="minorHAnsi"/>
                <w:sz w:val="20"/>
                <w:szCs w:val="20"/>
                <w:lang w:eastAsia="it-IT"/>
              </w:rPr>
            </w:pPr>
            <w:r w:rsidRPr="00595798">
              <w:rPr>
                <w:rFonts w:asciiTheme="minorHAnsi" w:eastAsia="Times New Roman" w:hAnsiTheme="minorHAnsi"/>
                <w:sz w:val="20"/>
                <w:szCs w:val="20"/>
                <w:lang w:eastAsia="it-IT"/>
              </w:rPr>
              <w:t xml:space="preserve">In ogni caso </w:t>
            </w:r>
            <w:r>
              <w:rPr>
                <w:rFonts w:asciiTheme="minorHAnsi" w:eastAsia="Times New Roman" w:hAnsiTheme="minorHAnsi"/>
                <w:sz w:val="20"/>
                <w:szCs w:val="20"/>
                <w:lang w:eastAsia="it-IT"/>
              </w:rPr>
              <w:t>l’Editore</w:t>
            </w:r>
            <w:r w:rsidRPr="00595798">
              <w:rPr>
                <w:rFonts w:asciiTheme="minorHAnsi" w:eastAsia="Times New Roman" w:hAnsiTheme="minorHAnsi"/>
                <w:sz w:val="20"/>
                <w:szCs w:val="20"/>
                <w:lang w:eastAsia="it-IT"/>
              </w:rPr>
              <w:t xml:space="preserve"> è tenuto a reintegrare la cauzione di cui la CRUI si sia avvalsa, in tutto o in parte, durante l’esecuzione del contratto, entro il termine di 10 (dieci) giorni dal ricevimento della richiesta della CRUI.</w:t>
            </w:r>
          </w:p>
        </w:tc>
        <w:tc>
          <w:tcPr>
            <w:tcW w:w="5386" w:type="dxa"/>
            <w:shd w:val="clear" w:color="auto" w:fill="auto"/>
          </w:tcPr>
          <w:p w14:paraId="788E6912" w14:textId="77777777" w:rsidR="00A04774" w:rsidRPr="00A04774" w:rsidRDefault="00A04774" w:rsidP="00595798">
            <w:pPr>
              <w:spacing w:before="120" w:after="120"/>
              <w:ind w:left="360"/>
              <w:jc w:val="both"/>
              <w:rPr>
                <w:rFonts w:asciiTheme="minorHAnsi" w:eastAsia="Times New Roman" w:hAnsiTheme="minorHAnsi"/>
                <w:sz w:val="20"/>
                <w:szCs w:val="20"/>
                <w:lang w:eastAsia="it-IT"/>
              </w:rPr>
            </w:pPr>
          </w:p>
        </w:tc>
      </w:tr>
      <w:tr w:rsidR="00A04774" w:rsidRPr="0028032B" w14:paraId="71D2F265" w14:textId="77777777" w:rsidTr="00A04774">
        <w:tc>
          <w:tcPr>
            <w:tcW w:w="10065" w:type="dxa"/>
            <w:shd w:val="clear" w:color="auto" w:fill="auto"/>
          </w:tcPr>
          <w:p w14:paraId="64FAB8A6" w14:textId="77777777" w:rsidR="00A04774" w:rsidRPr="00595798" w:rsidRDefault="00A04774" w:rsidP="00A24B62">
            <w:pPr>
              <w:pStyle w:val="Titolo4"/>
              <w:tabs>
                <w:tab w:val="left" w:pos="5664"/>
                <w:tab w:val="left" w:pos="5694"/>
              </w:tabs>
              <w:spacing w:before="120"/>
              <w:jc w:val="both"/>
              <w:rPr>
                <w:rFonts w:asciiTheme="minorHAnsi" w:hAnsiTheme="minorHAnsi"/>
                <w:b w:val="0"/>
                <w:sz w:val="20"/>
                <w:szCs w:val="20"/>
              </w:rPr>
            </w:pPr>
            <w:r w:rsidRPr="00595798">
              <w:rPr>
                <w:rFonts w:asciiTheme="minorHAnsi" w:hAnsiTheme="minorHAnsi"/>
                <w:b w:val="0"/>
                <w:sz w:val="20"/>
                <w:szCs w:val="20"/>
              </w:rPr>
              <w:t>In caso di inadempimento a tale obbligo la CRUI ha facoltà di dichiarare risolto di diritto il presente contratto.</w:t>
            </w:r>
          </w:p>
        </w:tc>
        <w:tc>
          <w:tcPr>
            <w:tcW w:w="5386" w:type="dxa"/>
            <w:shd w:val="clear" w:color="auto" w:fill="auto"/>
          </w:tcPr>
          <w:p w14:paraId="5A545F25" w14:textId="77777777" w:rsidR="00A04774" w:rsidRPr="00A04774" w:rsidRDefault="00A04774" w:rsidP="00595798">
            <w:pPr>
              <w:pStyle w:val="Titolo4"/>
              <w:spacing w:before="120"/>
              <w:ind w:left="360"/>
              <w:rPr>
                <w:rFonts w:asciiTheme="minorHAnsi" w:hAnsiTheme="minorHAnsi"/>
                <w:sz w:val="20"/>
                <w:szCs w:val="20"/>
              </w:rPr>
            </w:pPr>
          </w:p>
        </w:tc>
      </w:tr>
      <w:tr w:rsidR="00A04774" w:rsidRPr="0028032B" w14:paraId="4C3663FB" w14:textId="77777777" w:rsidTr="00A04774">
        <w:tc>
          <w:tcPr>
            <w:tcW w:w="10065" w:type="dxa"/>
            <w:shd w:val="clear" w:color="auto" w:fill="auto"/>
          </w:tcPr>
          <w:p w14:paraId="3AFD1D9C" w14:textId="627618A4" w:rsidR="00A04774" w:rsidRPr="002C5705" w:rsidRDefault="00A04774" w:rsidP="002C5705">
            <w:pPr>
              <w:pStyle w:val="Titolo4"/>
              <w:tabs>
                <w:tab w:val="left" w:pos="5664"/>
                <w:tab w:val="left" w:pos="5694"/>
              </w:tabs>
              <w:spacing w:before="120"/>
              <w:jc w:val="both"/>
              <w:rPr>
                <w:rFonts w:asciiTheme="minorHAnsi" w:hAnsiTheme="minorHAnsi"/>
                <w:b w:val="0"/>
                <w:sz w:val="20"/>
                <w:szCs w:val="20"/>
              </w:rPr>
            </w:pPr>
            <w:r w:rsidRPr="002C5705">
              <w:rPr>
                <w:rFonts w:asciiTheme="minorHAnsi" w:hAnsiTheme="minorHAnsi"/>
                <w:b w:val="0"/>
                <w:sz w:val="20"/>
                <w:szCs w:val="20"/>
              </w:rPr>
              <w:t>Resta fermo tutto quanto previsto dall’art. 1</w:t>
            </w:r>
            <w:r w:rsidR="00B06741">
              <w:rPr>
                <w:rFonts w:asciiTheme="minorHAnsi" w:hAnsiTheme="minorHAnsi"/>
                <w:b w:val="0"/>
                <w:sz w:val="20"/>
                <w:szCs w:val="20"/>
              </w:rPr>
              <w:t>17</w:t>
            </w:r>
            <w:r w:rsidRPr="002C5705">
              <w:rPr>
                <w:rFonts w:asciiTheme="minorHAnsi" w:hAnsiTheme="minorHAnsi"/>
                <w:b w:val="0"/>
                <w:sz w:val="20"/>
                <w:szCs w:val="20"/>
              </w:rPr>
              <w:t xml:space="preserve"> del D.Lgs. </w:t>
            </w:r>
            <w:r w:rsidR="00B06741">
              <w:rPr>
                <w:rFonts w:asciiTheme="minorHAnsi" w:hAnsiTheme="minorHAnsi"/>
                <w:b w:val="0"/>
                <w:sz w:val="20"/>
                <w:szCs w:val="20"/>
              </w:rPr>
              <w:t>36</w:t>
            </w:r>
            <w:r w:rsidRPr="002C5705">
              <w:rPr>
                <w:rFonts w:asciiTheme="minorHAnsi" w:hAnsiTheme="minorHAnsi"/>
                <w:b w:val="0"/>
                <w:sz w:val="20"/>
                <w:szCs w:val="20"/>
              </w:rPr>
              <w:t>/20</w:t>
            </w:r>
            <w:r w:rsidR="00B06741">
              <w:rPr>
                <w:rFonts w:asciiTheme="minorHAnsi" w:hAnsiTheme="minorHAnsi"/>
                <w:b w:val="0"/>
                <w:sz w:val="20"/>
                <w:szCs w:val="20"/>
              </w:rPr>
              <w:t>23</w:t>
            </w:r>
            <w:r w:rsidRPr="002C5705">
              <w:rPr>
                <w:rFonts w:asciiTheme="minorHAnsi" w:hAnsiTheme="minorHAnsi"/>
                <w:b w:val="0"/>
                <w:sz w:val="20"/>
                <w:szCs w:val="20"/>
              </w:rPr>
              <w:t>.</w:t>
            </w:r>
          </w:p>
        </w:tc>
        <w:tc>
          <w:tcPr>
            <w:tcW w:w="5386" w:type="dxa"/>
            <w:shd w:val="clear" w:color="auto" w:fill="auto"/>
          </w:tcPr>
          <w:p w14:paraId="2A384832" w14:textId="77777777" w:rsidR="00A04774" w:rsidRPr="00A04774" w:rsidRDefault="00A04774" w:rsidP="002C5705">
            <w:pPr>
              <w:pStyle w:val="Titolo4"/>
              <w:spacing w:before="120"/>
              <w:ind w:left="360"/>
              <w:rPr>
                <w:rFonts w:asciiTheme="minorHAnsi" w:hAnsiTheme="minorHAnsi"/>
                <w:sz w:val="20"/>
                <w:szCs w:val="20"/>
              </w:rPr>
            </w:pPr>
          </w:p>
        </w:tc>
      </w:tr>
      <w:tr w:rsidR="00A04774" w:rsidRPr="00ED3639" w14:paraId="4310E62F" w14:textId="77777777" w:rsidTr="00A04774">
        <w:tc>
          <w:tcPr>
            <w:tcW w:w="10065" w:type="dxa"/>
            <w:shd w:val="clear" w:color="auto" w:fill="auto"/>
          </w:tcPr>
          <w:p w14:paraId="44A9F25F" w14:textId="45E22857" w:rsidR="00A04774" w:rsidRPr="00385A0B" w:rsidRDefault="00A04774" w:rsidP="002C5705">
            <w:pPr>
              <w:tabs>
                <w:tab w:val="left" w:pos="5664"/>
                <w:tab w:val="left" w:pos="5694"/>
              </w:tabs>
              <w:spacing w:before="120" w:after="120"/>
              <w:jc w:val="both"/>
              <w:rPr>
                <w:rFonts w:asciiTheme="minorHAnsi" w:eastAsia="Times New Roman" w:hAnsiTheme="minorHAnsi"/>
                <w:b/>
                <w:sz w:val="20"/>
                <w:szCs w:val="20"/>
                <w:lang w:eastAsia="it-IT"/>
              </w:rPr>
            </w:pPr>
            <w:bookmarkStart w:id="41" w:name="_Toc406682817"/>
            <w:r>
              <w:rPr>
                <w:rFonts w:asciiTheme="minorHAnsi" w:hAnsiTheme="minorHAnsi"/>
                <w:b/>
                <w:sz w:val="20"/>
                <w:szCs w:val="20"/>
              </w:rPr>
              <w:t>8</w:t>
            </w:r>
            <w:r w:rsidRPr="00385A0B">
              <w:rPr>
                <w:rFonts w:asciiTheme="minorHAnsi" w:hAnsiTheme="minorHAnsi"/>
                <w:b/>
                <w:sz w:val="20"/>
                <w:szCs w:val="20"/>
              </w:rPr>
              <w:t>.4 Forza maggiore</w:t>
            </w:r>
            <w:bookmarkEnd w:id="41"/>
          </w:p>
        </w:tc>
        <w:tc>
          <w:tcPr>
            <w:tcW w:w="5386" w:type="dxa"/>
            <w:shd w:val="clear" w:color="auto" w:fill="auto"/>
          </w:tcPr>
          <w:p w14:paraId="655D3040" w14:textId="77777777" w:rsidR="00A04774" w:rsidRPr="00595798" w:rsidRDefault="00A04774" w:rsidP="002C5705">
            <w:pPr>
              <w:spacing w:before="120" w:after="120"/>
              <w:ind w:left="360"/>
              <w:jc w:val="both"/>
              <w:rPr>
                <w:rFonts w:asciiTheme="minorHAnsi" w:eastAsia="Times New Roman" w:hAnsiTheme="minorHAnsi"/>
                <w:sz w:val="20"/>
                <w:szCs w:val="20"/>
                <w:lang w:val="en-GB" w:eastAsia="it-IT"/>
              </w:rPr>
            </w:pPr>
          </w:p>
        </w:tc>
      </w:tr>
      <w:tr w:rsidR="00A04774" w:rsidRPr="008A4862" w14:paraId="44C86870" w14:textId="77777777" w:rsidTr="00A04774">
        <w:tc>
          <w:tcPr>
            <w:tcW w:w="10065" w:type="dxa"/>
            <w:shd w:val="clear" w:color="auto" w:fill="auto"/>
          </w:tcPr>
          <w:p w14:paraId="7E0B2D5E" w14:textId="77777777" w:rsidR="00A04774" w:rsidRPr="009B66FE" w:rsidRDefault="00A04774" w:rsidP="009B66FE">
            <w:pPr>
              <w:pStyle w:val="Titolo4"/>
              <w:tabs>
                <w:tab w:val="left" w:pos="5664"/>
                <w:tab w:val="left" w:pos="5694"/>
              </w:tabs>
              <w:spacing w:before="120"/>
              <w:jc w:val="both"/>
              <w:rPr>
                <w:rFonts w:asciiTheme="minorHAnsi" w:hAnsiTheme="minorHAnsi"/>
                <w:b w:val="0"/>
                <w:sz w:val="20"/>
                <w:szCs w:val="20"/>
              </w:rPr>
            </w:pPr>
            <w:r w:rsidRPr="009B66FE">
              <w:rPr>
                <w:rFonts w:asciiTheme="minorHAnsi" w:hAnsiTheme="minorHAnsi"/>
                <w:b w:val="0"/>
                <w:sz w:val="20"/>
                <w:szCs w:val="20"/>
              </w:rPr>
              <w:lastRenderedPageBreak/>
              <w:t>Nessuna delle parti sarà responsabile del proprio inadempimento in relazione alle obbligazioni previste in questo contratto se causato da “forza maggiore”.</w:t>
            </w:r>
          </w:p>
          <w:p w14:paraId="7A5B783B" w14:textId="19A2B599" w:rsidR="00A04774" w:rsidRPr="00385A0B" w:rsidRDefault="00A04774" w:rsidP="002C5705">
            <w:pPr>
              <w:pStyle w:val="Titolo4"/>
              <w:tabs>
                <w:tab w:val="left" w:pos="5664"/>
                <w:tab w:val="left" w:pos="5694"/>
              </w:tabs>
              <w:spacing w:before="120"/>
              <w:jc w:val="both"/>
              <w:rPr>
                <w:rFonts w:asciiTheme="minorHAnsi" w:hAnsiTheme="minorHAnsi"/>
                <w:b w:val="0"/>
                <w:sz w:val="20"/>
                <w:szCs w:val="20"/>
              </w:rPr>
            </w:pPr>
            <w:r w:rsidRPr="00385A0B">
              <w:rPr>
                <w:rFonts w:asciiTheme="minorHAnsi" w:hAnsiTheme="minorHAnsi"/>
                <w:b w:val="0"/>
                <w:sz w:val="20"/>
                <w:szCs w:val="20"/>
              </w:rPr>
              <w:t xml:space="preserve">Ai fini del presente </w:t>
            </w:r>
            <w:r>
              <w:rPr>
                <w:rFonts w:asciiTheme="minorHAnsi" w:hAnsiTheme="minorHAnsi"/>
                <w:b w:val="0"/>
                <w:sz w:val="20"/>
                <w:szCs w:val="20"/>
              </w:rPr>
              <w:t>c</w:t>
            </w:r>
            <w:r w:rsidRPr="00385A0B">
              <w:rPr>
                <w:rFonts w:asciiTheme="minorHAnsi" w:hAnsiTheme="minorHAnsi"/>
                <w:b w:val="0"/>
                <w:sz w:val="20"/>
                <w:szCs w:val="20"/>
              </w:rPr>
              <w:t>ontratto per “forza maggiore” si intende un qualsivoglia evento che comprometta la puntuale esecuzione di questo contratto e sia dovuto o consegua ad atti, eventi, omissioni o circostanze al di fuori del ragionevole controllo dell</w:t>
            </w:r>
            <w:r>
              <w:rPr>
                <w:rFonts w:asciiTheme="minorHAnsi" w:hAnsiTheme="minorHAnsi"/>
                <w:b w:val="0"/>
                <w:sz w:val="20"/>
                <w:szCs w:val="20"/>
              </w:rPr>
              <w:t>e</w:t>
            </w:r>
            <w:r w:rsidRPr="00385A0B">
              <w:rPr>
                <w:rFonts w:asciiTheme="minorHAnsi" w:hAnsiTheme="minorHAnsi"/>
                <w:b w:val="0"/>
                <w:sz w:val="20"/>
                <w:szCs w:val="20"/>
              </w:rPr>
              <w:t xml:space="preserve"> part</w:t>
            </w:r>
            <w:r>
              <w:rPr>
                <w:rFonts w:asciiTheme="minorHAnsi" w:hAnsiTheme="minorHAnsi"/>
                <w:b w:val="0"/>
                <w:sz w:val="20"/>
                <w:szCs w:val="20"/>
              </w:rPr>
              <w:t>i</w:t>
            </w:r>
            <w:r w:rsidRPr="00385A0B">
              <w:rPr>
                <w:rFonts w:asciiTheme="minorHAnsi" w:hAnsiTheme="minorHAnsi"/>
                <w:b w:val="0"/>
                <w:sz w:val="20"/>
                <w:szCs w:val="20"/>
              </w:rPr>
              <w:t xml:space="preserve"> e, senza limitare la generalità di quanto sopra, includerà i seguenti eventi:</w:t>
            </w:r>
          </w:p>
        </w:tc>
        <w:tc>
          <w:tcPr>
            <w:tcW w:w="5386" w:type="dxa"/>
            <w:shd w:val="clear" w:color="auto" w:fill="auto"/>
          </w:tcPr>
          <w:p w14:paraId="4F95E6E9" w14:textId="77777777" w:rsidR="00A04774" w:rsidRPr="00A04774" w:rsidRDefault="00A04774" w:rsidP="002C5705">
            <w:pPr>
              <w:pStyle w:val="Titolo4"/>
              <w:spacing w:before="120"/>
              <w:ind w:left="360"/>
              <w:rPr>
                <w:rFonts w:asciiTheme="minorHAnsi" w:hAnsiTheme="minorHAnsi"/>
                <w:sz w:val="20"/>
                <w:szCs w:val="20"/>
              </w:rPr>
            </w:pPr>
          </w:p>
        </w:tc>
      </w:tr>
      <w:tr w:rsidR="00A04774" w:rsidRPr="008A4862" w14:paraId="24A6090D" w14:textId="77777777" w:rsidTr="00A04774">
        <w:tc>
          <w:tcPr>
            <w:tcW w:w="10065" w:type="dxa"/>
            <w:shd w:val="clear" w:color="auto" w:fill="auto"/>
          </w:tcPr>
          <w:p w14:paraId="575B6AD3" w14:textId="087B7618" w:rsidR="00A04774" w:rsidRPr="00595798" w:rsidRDefault="00A04774" w:rsidP="002C5705">
            <w:pPr>
              <w:tabs>
                <w:tab w:val="left" w:pos="5664"/>
                <w:tab w:val="left" w:pos="5694"/>
              </w:tabs>
              <w:spacing w:before="120" w:after="120"/>
              <w:jc w:val="both"/>
              <w:rPr>
                <w:rFonts w:asciiTheme="minorHAnsi" w:eastAsia="Times New Roman" w:hAnsiTheme="minorHAnsi"/>
                <w:sz w:val="20"/>
                <w:szCs w:val="20"/>
                <w:lang w:eastAsia="it-IT"/>
              </w:rPr>
            </w:pPr>
            <w:r w:rsidRPr="00595798">
              <w:rPr>
                <w:rFonts w:asciiTheme="minorHAnsi" w:eastAsia="Times New Roman" w:hAnsiTheme="minorHAnsi"/>
                <w:sz w:val="20"/>
                <w:szCs w:val="20"/>
                <w:lang w:eastAsia="it-IT"/>
              </w:rPr>
              <w:t>a) scioperi, serrate o altre controversie industriali;</w:t>
            </w:r>
          </w:p>
        </w:tc>
        <w:tc>
          <w:tcPr>
            <w:tcW w:w="5386" w:type="dxa"/>
            <w:shd w:val="clear" w:color="auto" w:fill="auto"/>
          </w:tcPr>
          <w:p w14:paraId="4113836F"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A04774" w:rsidRPr="0028032B" w14:paraId="490E472C" w14:textId="77777777" w:rsidTr="00A04774">
        <w:tc>
          <w:tcPr>
            <w:tcW w:w="10065" w:type="dxa"/>
            <w:shd w:val="clear" w:color="auto" w:fill="auto"/>
          </w:tcPr>
          <w:p w14:paraId="10B5F564" w14:textId="2FAC8726" w:rsidR="00A04774" w:rsidRPr="00595798" w:rsidRDefault="00A04774" w:rsidP="002C5705">
            <w:pPr>
              <w:tabs>
                <w:tab w:val="left" w:pos="5664"/>
                <w:tab w:val="left" w:pos="5694"/>
              </w:tabs>
              <w:spacing w:before="120" w:after="120"/>
              <w:jc w:val="both"/>
              <w:rPr>
                <w:rFonts w:asciiTheme="minorHAnsi" w:eastAsia="Times New Roman" w:hAnsiTheme="minorHAnsi"/>
                <w:sz w:val="20"/>
                <w:szCs w:val="20"/>
                <w:lang w:eastAsia="it-IT"/>
              </w:rPr>
            </w:pPr>
            <w:r w:rsidRPr="00595798">
              <w:rPr>
                <w:rFonts w:asciiTheme="minorHAnsi" w:eastAsia="Times New Roman" w:hAnsiTheme="minorHAnsi"/>
                <w:sz w:val="20"/>
                <w:szCs w:val="20"/>
                <w:lang w:eastAsia="it-IT"/>
              </w:rPr>
              <w:t>b) incendi, esplosioni, uragani, inondazioni, terremoti, disastri nucleari, epidemie o altri disastri naturali;</w:t>
            </w:r>
          </w:p>
        </w:tc>
        <w:tc>
          <w:tcPr>
            <w:tcW w:w="5386" w:type="dxa"/>
            <w:shd w:val="clear" w:color="auto" w:fill="auto"/>
          </w:tcPr>
          <w:p w14:paraId="52C4200C"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A04774" w:rsidRPr="008A4862" w14:paraId="01451323" w14:textId="77777777" w:rsidTr="00A04774">
        <w:tc>
          <w:tcPr>
            <w:tcW w:w="10065" w:type="dxa"/>
            <w:shd w:val="clear" w:color="auto" w:fill="auto"/>
          </w:tcPr>
          <w:p w14:paraId="43CD4285" w14:textId="294D053C" w:rsidR="00A04774" w:rsidRPr="00595798" w:rsidRDefault="00A04774" w:rsidP="002C5705">
            <w:pPr>
              <w:tabs>
                <w:tab w:val="left" w:pos="5664"/>
                <w:tab w:val="left" w:pos="5694"/>
              </w:tabs>
              <w:spacing w:before="120" w:after="120"/>
              <w:jc w:val="both"/>
              <w:rPr>
                <w:rFonts w:asciiTheme="minorHAnsi" w:eastAsia="Times New Roman" w:hAnsiTheme="minorHAnsi"/>
                <w:sz w:val="20"/>
                <w:szCs w:val="20"/>
                <w:lang w:eastAsia="it-IT"/>
              </w:rPr>
            </w:pPr>
            <w:r w:rsidRPr="00595798">
              <w:rPr>
                <w:rFonts w:asciiTheme="minorHAnsi" w:hAnsiTheme="minorHAnsi"/>
                <w:sz w:val="20"/>
                <w:szCs w:val="20"/>
              </w:rPr>
              <w:t>c) atti, restrizioni, regolamenti, rifiuto di concedere permessi o licenze, divieti o misure di qualsiasi tipo emanate da parte di una qualsivoglia autorità pubblica.</w:t>
            </w:r>
          </w:p>
        </w:tc>
        <w:tc>
          <w:tcPr>
            <w:tcW w:w="5386" w:type="dxa"/>
            <w:shd w:val="clear" w:color="auto" w:fill="auto"/>
          </w:tcPr>
          <w:p w14:paraId="5535853B"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A04774" w:rsidRPr="008A4862" w14:paraId="6A89C11C" w14:textId="77777777" w:rsidTr="00A04774">
        <w:tc>
          <w:tcPr>
            <w:tcW w:w="10065" w:type="dxa"/>
            <w:shd w:val="clear" w:color="auto" w:fill="auto"/>
          </w:tcPr>
          <w:p w14:paraId="0451C864" w14:textId="2B9C27C6" w:rsidR="00A04774" w:rsidRPr="00595798" w:rsidRDefault="00A04774" w:rsidP="002C5705">
            <w:pPr>
              <w:tabs>
                <w:tab w:val="left" w:pos="5664"/>
                <w:tab w:val="left" w:pos="5694"/>
              </w:tabs>
              <w:spacing w:before="120" w:after="120"/>
              <w:jc w:val="both"/>
              <w:rPr>
                <w:rFonts w:asciiTheme="minorHAnsi" w:hAnsiTheme="minorHAnsi"/>
                <w:sz w:val="20"/>
                <w:szCs w:val="20"/>
              </w:rPr>
            </w:pPr>
            <w:r w:rsidRPr="000676D1">
              <w:rPr>
                <w:rFonts w:asciiTheme="minorHAnsi" w:hAnsiTheme="minorHAnsi"/>
                <w:sz w:val="20"/>
                <w:szCs w:val="20"/>
              </w:rPr>
              <w:t>Qualora si verifichi un evento di “forza maggiore”, la Parte che ne subisca le conseguenze (“La Parte inadempiente”) informerà l’altra Parte del verificarsi di tale evento e dei suoi effetti sulla sua possibilità di dar corso alle pattuizioni contrattuali. In tal caso, le Parti si incontreranno per adottare le azioni necessarie per annullare o ridurre gli effetti di tale evento. Per l’intero periodo in cui l’evento di “forza maggiore”, o i suoi effetti, permangano, la Parte inadempiente non sarà considerata responsabile per la sua incapacità di eseguire le proprie obbligazioni, fermo restando che dette obbligazioni verranno adempiute non appena possibile dopo il venire meno dell’evento di “forza maggiore”. Durante il permanere dell’evento di “forza maggiore”, la Parte adempiente potrà astenersi dall’eseguire alcune delle obbligazioni qui previste, se ed in quanto dette obbligazioni siano correlate con le obbligazioni dell’altra Parte, la cui esecuzione è impedita dal verificarsi di un Evento di “forza maggiore”.</w:t>
            </w:r>
          </w:p>
        </w:tc>
        <w:tc>
          <w:tcPr>
            <w:tcW w:w="5386" w:type="dxa"/>
            <w:shd w:val="clear" w:color="auto" w:fill="auto"/>
          </w:tcPr>
          <w:p w14:paraId="0E122E60"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A04774" w:rsidRPr="00ED3639" w14:paraId="3E6A6A15" w14:textId="77777777" w:rsidTr="00A04774">
        <w:tc>
          <w:tcPr>
            <w:tcW w:w="10065" w:type="dxa"/>
            <w:shd w:val="clear" w:color="auto" w:fill="auto"/>
          </w:tcPr>
          <w:p w14:paraId="51FBCC01" w14:textId="238917DF" w:rsidR="00A04774" w:rsidRPr="00595798" w:rsidRDefault="00A04774" w:rsidP="002C5705">
            <w:pPr>
              <w:pStyle w:val="Titolo4"/>
              <w:tabs>
                <w:tab w:val="left" w:pos="5664"/>
                <w:tab w:val="left" w:pos="5694"/>
              </w:tabs>
              <w:spacing w:before="120"/>
              <w:jc w:val="both"/>
              <w:rPr>
                <w:rFonts w:asciiTheme="minorHAnsi" w:hAnsiTheme="minorHAnsi"/>
                <w:b w:val="0"/>
                <w:sz w:val="20"/>
                <w:szCs w:val="20"/>
              </w:rPr>
            </w:pPr>
            <w:bookmarkStart w:id="42" w:name="_Toc406682818"/>
            <w:r>
              <w:rPr>
                <w:rFonts w:asciiTheme="minorHAnsi" w:hAnsiTheme="minorHAnsi"/>
                <w:sz w:val="20"/>
                <w:szCs w:val="20"/>
              </w:rPr>
              <w:t>8</w:t>
            </w:r>
            <w:r w:rsidRPr="00595798">
              <w:rPr>
                <w:rFonts w:asciiTheme="minorHAnsi" w:hAnsiTheme="minorHAnsi"/>
                <w:sz w:val="20"/>
                <w:szCs w:val="20"/>
              </w:rPr>
              <w:t>.5 Esclusioni</w:t>
            </w:r>
            <w:bookmarkEnd w:id="42"/>
          </w:p>
        </w:tc>
        <w:tc>
          <w:tcPr>
            <w:tcW w:w="5386" w:type="dxa"/>
            <w:shd w:val="clear" w:color="auto" w:fill="auto"/>
          </w:tcPr>
          <w:p w14:paraId="5411800E" w14:textId="77777777" w:rsidR="00A04774" w:rsidRPr="00595798" w:rsidRDefault="00A04774" w:rsidP="002C5705">
            <w:pPr>
              <w:pStyle w:val="Titolo4"/>
              <w:spacing w:before="120"/>
              <w:ind w:left="360"/>
              <w:rPr>
                <w:rFonts w:asciiTheme="minorHAnsi" w:hAnsiTheme="minorHAnsi"/>
                <w:sz w:val="20"/>
                <w:szCs w:val="20"/>
                <w:lang w:val="en-GB"/>
              </w:rPr>
            </w:pPr>
          </w:p>
        </w:tc>
      </w:tr>
      <w:tr w:rsidR="00A04774" w:rsidRPr="008A4862" w14:paraId="677637CB" w14:textId="77777777" w:rsidTr="00A04774">
        <w:tc>
          <w:tcPr>
            <w:tcW w:w="10065" w:type="dxa"/>
            <w:shd w:val="clear" w:color="auto" w:fill="auto"/>
          </w:tcPr>
          <w:p w14:paraId="13748F08" w14:textId="5A6E0ED7" w:rsidR="00A04774" w:rsidRPr="00595798" w:rsidRDefault="00A04774" w:rsidP="003029CA">
            <w:pPr>
              <w:tabs>
                <w:tab w:val="left" w:pos="5664"/>
                <w:tab w:val="left" w:pos="5694"/>
              </w:tabs>
              <w:spacing w:before="120" w:after="120"/>
              <w:jc w:val="both"/>
              <w:rPr>
                <w:rFonts w:asciiTheme="minorHAnsi" w:eastAsia="Times New Roman" w:hAnsiTheme="minorHAnsi"/>
                <w:b/>
                <w:sz w:val="20"/>
                <w:szCs w:val="20"/>
                <w:lang w:eastAsia="it-IT"/>
              </w:rPr>
            </w:pPr>
            <w:r w:rsidRPr="00595798">
              <w:rPr>
                <w:rFonts w:asciiTheme="minorHAnsi" w:eastAsia="Times New Roman" w:hAnsiTheme="minorHAnsi"/>
                <w:sz w:val="20"/>
                <w:szCs w:val="20"/>
                <w:lang w:eastAsia="it-IT"/>
              </w:rPr>
              <w:t xml:space="preserve">Fatta eccezione per le garanzie espresse e gli indennizzi indicati nel presente contratto e nella misura consentita dalla legge applicabile, e fatta eccezione per le garanzie espresse e le indennità dichiarate, i </w:t>
            </w:r>
            <w:r>
              <w:rPr>
                <w:rFonts w:asciiTheme="minorHAnsi" w:eastAsia="Times New Roman" w:hAnsiTheme="minorHAnsi"/>
                <w:sz w:val="20"/>
                <w:szCs w:val="20"/>
                <w:lang w:eastAsia="it-IT"/>
              </w:rPr>
              <w:t>Prodotti</w:t>
            </w:r>
            <w:r w:rsidRPr="00595798">
              <w:rPr>
                <w:rFonts w:asciiTheme="minorHAnsi" w:eastAsia="Times New Roman" w:hAnsiTheme="minorHAnsi"/>
                <w:sz w:val="20"/>
                <w:szCs w:val="20"/>
                <w:lang w:eastAsia="it-IT"/>
              </w:rPr>
              <w:t xml:space="preserve"> sono forniti con la clausola “come sono”.</w:t>
            </w:r>
          </w:p>
        </w:tc>
        <w:tc>
          <w:tcPr>
            <w:tcW w:w="5386" w:type="dxa"/>
            <w:shd w:val="clear" w:color="auto" w:fill="auto"/>
          </w:tcPr>
          <w:p w14:paraId="0834AA4E"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A04774" w:rsidRPr="00385A0B" w14:paraId="79C9C611" w14:textId="77777777" w:rsidTr="00A04774">
        <w:tc>
          <w:tcPr>
            <w:tcW w:w="10065" w:type="dxa"/>
            <w:shd w:val="clear" w:color="auto" w:fill="auto"/>
          </w:tcPr>
          <w:p w14:paraId="3D474F32" w14:textId="1E264D9B" w:rsidR="00A04774" w:rsidRPr="00595798" w:rsidRDefault="00A04774" w:rsidP="002C5705">
            <w:pPr>
              <w:pStyle w:val="Titolo3"/>
              <w:tabs>
                <w:tab w:val="left" w:pos="5664"/>
                <w:tab w:val="left" w:pos="5694"/>
              </w:tabs>
              <w:spacing w:before="120" w:after="120" w:line="240" w:lineRule="auto"/>
              <w:jc w:val="both"/>
              <w:rPr>
                <w:rFonts w:asciiTheme="minorHAnsi" w:hAnsiTheme="minorHAnsi"/>
                <w:b w:val="0"/>
                <w:sz w:val="20"/>
                <w:szCs w:val="20"/>
                <w:lang w:eastAsia="it-IT"/>
              </w:rPr>
            </w:pPr>
            <w:bookmarkStart w:id="43" w:name="_Toc406682819"/>
            <w:r>
              <w:rPr>
                <w:rFonts w:asciiTheme="minorHAnsi" w:hAnsiTheme="minorHAnsi"/>
                <w:sz w:val="20"/>
                <w:szCs w:val="20"/>
              </w:rPr>
              <w:lastRenderedPageBreak/>
              <w:t>8</w:t>
            </w:r>
            <w:r w:rsidRPr="00595798">
              <w:rPr>
                <w:rFonts w:asciiTheme="minorHAnsi" w:hAnsiTheme="minorHAnsi"/>
                <w:sz w:val="20"/>
                <w:szCs w:val="20"/>
              </w:rPr>
              <w:t>.6 Limitazione di responsabilità</w:t>
            </w:r>
            <w:bookmarkEnd w:id="43"/>
          </w:p>
        </w:tc>
        <w:tc>
          <w:tcPr>
            <w:tcW w:w="5386" w:type="dxa"/>
            <w:shd w:val="clear" w:color="auto" w:fill="auto"/>
          </w:tcPr>
          <w:p w14:paraId="2B01A954" w14:textId="77777777" w:rsidR="00A04774" w:rsidRPr="00595798" w:rsidRDefault="00A04774" w:rsidP="002C5705">
            <w:pPr>
              <w:spacing w:before="120" w:after="120"/>
              <w:rPr>
                <w:rFonts w:asciiTheme="minorHAnsi" w:hAnsiTheme="minorHAnsi"/>
                <w:sz w:val="20"/>
                <w:szCs w:val="20"/>
                <w:lang w:val="en-GB" w:eastAsia="it-IT"/>
              </w:rPr>
            </w:pPr>
          </w:p>
        </w:tc>
      </w:tr>
      <w:tr w:rsidR="00A04774" w:rsidRPr="008A4862" w14:paraId="38344F7F" w14:textId="77777777" w:rsidTr="00A04774">
        <w:tc>
          <w:tcPr>
            <w:tcW w:w="10065" w:type="dxa"/>
            <w:shd w:val="clear" w:color="auto" w:fill="auto"/>
          </w:tcPr>
          <w:p w14:paraId="4CC0701D" w14:textId="75E75A33" w:rsidR="00A04774" w:rsidRPr="00595798" w:rsidRDefault="00A04774" w:rsidP="000727DE">
            <w:pPr>
              <w:pStyle w:val="Titolo3"/>
              <w:tabs>
                <w:tab w:val="left" w:pos="5664"/>
                <w:tab w:val="left" w:pos="5694"/>
              </w:tabs>
              <w:spacing w:before="120" w:after="120" w:line="240" w:lineRule="auto"/>
              <w:jc w:val="both"/>
              <w:rPr>
                <w:rFonts w:asciiTheme="minorHAnsi" w:hAnsiTheme="minorHAnsi"/>
                <w:sz w:val="20"/>
                <w:szCs w:val="20"/>
                <w:highlight w:val="green"/>
                <w:lang w:eastAsia="it-IT"/>
              </w:rPr>
            </w:pPr>
            <w:r w:rsidRPr="00595798">
              <w:rPr>
                <w:rFonts w:asciiTheme="minorHAnsi" w:hAnsiTheme="minorHAnsi"/>
                <w:b w:val="0"/>
                <w:sz w:val="20"/>
                <w:szCs w:val="20"/>
              </w:rPr>
              <w:t>Fatta eccezione per le garanzie espresse e gli indennizzi indicati nel presente contratto e nella misura consentita dalla legge applicabile, in nessun cas</w:t>
            </w:r>
            <w:r>
              <w:rPr>
                <w:rFonts w:asciiTheme="minorHAnsi" w:hAnsiTheme="minorHAnsi"/>
                <w:b w:val="0"/>
                <w:sz w:val="20"/>
                <w:szCs w:val="20"/>
              </w:rPr>
              <w:t xml:space="preserve">o l’Editore </w:t>
            </w:r>
            <w:r w:rsidRPr="00595798">
              <w:rPr>
                <w:rFonts w:asciiTheme="minorHAnsi" w:hAnsiTheme="minorHAnsi"/>
                <w:b w:val="0"/>
                <w:sz w:val="20"/>
                <w:szCs w:val="20"/>
              </w:rPr>
              <w:t>o i suoi fornitori saranno responsabili per danni indiretti, accidentali, speciali, consequenziali o punitivi</w:t>
            </w:r>
            <w:r>
              <w:rPr>
                <w:rFonts w:asciiTheme="minorHAnsi" w:hAnsiTheme="minorHAnsi"/>
                <w:b w:val="0"/>
                <w:sz w:val="20"/>
                <w:szCs w:val="20"/>
              </w:rPr>
              <w:t>,</w:t>
            </w:r>
            <w:r w:rsidRPr="00595798">
              <w:rPr>
                <w:rFonts w:asciiTheme="minorHAnsi" w:hAnsiTheme="minorHAnsi"/>
                <w:b w:val="0"/>
                <w:sz w:val="20"/>
                <w:szCs w:val="20"/>
              </w:rPr>
              <w:t xml:space="preserve"> inclusi ma non solo, la perdita di dati, l’interruzione di attività commerciale o la perdita di profitti</w:t>
            </w:r>
            <w:r>
              <w:rPr>
                <w:rFonts w:asciiTheme="minorHAnsi" w:hAnsiTheme="minorHAnsi"/>
                <w:b w:val="0"/>
                <w:sz w:val="20"/>
                <w:szCs w:val="20"/>
              </w:rPr>
              <w:t xml:space="preserve"> </w:t>
            </w:r>
            <w:r w:rsidRPr="00595798">
              <w:rPr>
                <w:rFonts w:asciiTheme="minorHAnsi" w:hAnsiTheme="minorHAnsi"/>
                <w:b w:val="0"/>
                <w:sz w:val="20"/>
                <w:szCs w:val="20"/>
              </w:rPr>
              <w:t>derivanti da o in relazione al presente contratto</w:t>
            </w:r>
            <w:r>
              <w:rPr>
                <w:rFonts w:asciiTheme="minorHAnsi" w:hAnsiTheme="minorHAnsi"/>
                <w:b w:val="0"/>
                <w:sz w:val="20"/>
                <w:szCs w:val="20"/>
              </w:rPr>
              <w:t>.</w:t>
            </w:r>
            <w:r w:rsidRPr="00595798">
              <w:rPr>
                <w:rFonts w:asciiTheme="minorHAnsi" w:hAnsiTheme="minorHAnsi"/>
                <w:b w:val="0"/>
                <w:sz w:val="20"/>
                <w:szCs w:val="20"/>
              </w:rPr>
              <w:t xml:space="preserve"> </w:t>
            </w:r>
            <w:r>
              <w:rPr>
                <w:rFonts w:asciiTheme="minorHAnsi" w:hAnsiTheme="minorHAnsi"/>
                <w:b w:val="0"/>
                <w:sz w:val="20"/>
                <w:szCs w:val="20"/>
              </w:rPr>
              <w:t>L</w:t>
            </w:r>
            <w:r w:rsidRPr="00595798">
              <w:rPr>
                <w:rFonts w:asciiTheme="minorHAnsi" w:hAnsiTheme="minorHAnsi"/>
                <w:b w:val="0"/>
                <w:sz w:val="20"/>
                <w:szCs w:val="20"/>
              </w:rPr>
              <w:t xml:space="preserve">a responsabilità, </w:t>
            </w:r>
            <w:r>
              <w:rPr>
                <w:rFonts w:asciiTheme="minorHAnsi" w:hAnsiTheme="minorHAnsi"/>
                <w:b w:val="0"/>
                <w:sz w:val="20"/>
                <w:szCs w:val="20"/>
              </w:rPr>
              <w:t>dell’Editore</w:t>
            </w:r>
            <w:r w:rsidRPr="00595798">
              <w:rPr>
                <w:rFonts w:asciiTheme="minorHAnsi" w:hAnsiTheme="minorHAnsi"/>
                <w:b w:val="0"/>
                <w:sz w:val="20"/>
                <w:szCs w:val="20"/>
              </w:rPr>
              <w:t xml:space="preserve"> e dei suoi fornitori, </w:t>
            </w:r>
            <w:r>
              <w:rPr>
                <w:rFonts w:asciiTheme="minorHAnsi" w:hAnsiTheme="minorHAnsi"/>
                <w:b w:val="0"/>
                <w:sz w:val="20"/>
                <w:szCs w:val="20"/>
              </w:rPr>
              <w:t xml:space="preserve">non può comunque </w:t>
            </w:r>
            <w:r w:rsidRPr="00595798">
              <w:rPr>
                <w:rFonts w:asciiTheme="minorHAnsi" w:hAnsiTheme="minorHAnsi"/>
                <w:b w:val="0"/>
                <w:sz w:val="20"/>
                <w:szCs w:val="20"/>
              </w:rPr>
              <w:t>ecced</w:t>
            </w:r>
            <w:r>
              <w:rPr>
                <w:rFonts w:asciiTheme="minorHAnsi" w:hAnsiTheme="minorHAnsi"/>
                <w:b w:val="0"/>
                <w:sz w:val="20"/>
                <w:szCs w:val="20"/>
              </w:rPr>
              <w:t>ere</w:t>
            </w:r>
            <w:r w:rsidRPr="00595798">
              <w:rPr>
                <w:rFonts w:asciiTheme="minorHAnsi" w:hAnsiTheme="minorHAnsi"/>
                <w:b w:val="0"/>
                <w:sz w:val="20"/>
                <w:szCs w:val="20"/>
              </w:rPr>
              <w:t xml:space="preserve"> una somma pari ai compensi versati dal Sottoscrittore in base agli accordi, anche s</w:t>
            </w:r>
            <w:r>
              <w:rPr>
                <w:rFonts w:asciiTheme="minorHAnsi" w:hAnsiTheme="minorHAnsi"/>
                <w:b w:val="0"/>
                <w:sz w:val="20"/>
                <w:szCs w:val="20"/>
              </w:rPr>
              <w:t>e l’Editore</w:t>
            </w:r>
            <w:r w:rsidRPr="00595798">
              <w:rPr>
                <w:rFonts w:asciiTheme="minorHAnsi" w:hAnsiTheme="minorHAnsi"/>
                <w:b w:val="0"/>
                <w:sz w:val="20"/>
                <w:szCs w:val="20"/>
              </w:rPr>
              <w:t xml:space="preserve"> o qualsiasi fornitore sia stato informato della possibilità di tale responsabilità o dei danni.</w:t>
            </w:r>
            <w:r>
              <w:rPr>
                <w:rFonts w:asciiTheme="minorHAnsi" w:hAnsiTheme="minorHAnsi"/>
                <w:b w:val="0"/>
                <w:sz w:val="20"/>
                <w:szCs w:val="20"/>
              </w:rPr>
              <w:t xml:space="preserve"> Eventuali danni relativi ai dati personali sono esclusi da questa previsione saranno regolati in base alla legislazione vigente.</w:t>
            </w:r>
          </w:p>
        </w:tc>
        <w:tc>
          <w:tcPr>
            <w:tcW w:w="5386" w:type="dxa"/>
            <w:shd w:val="clear" w:color="auto" w:fill="auto"/>
          </w:tcPr>
          <w:p w14:paraId="250C7E4A" w14:textId="77777777" w:rsidR="00A04774" w:rsidRPr="00A04774" w:rsidRDefault="00A04774" w:rsidP="004A5AA4">
            <w:pPr>
              <w:rPr>
                <w:highlight w:val="green"/>
                <w:lang w:eastAsia="it-IT"/>
              </w:rPr>
            </w:pPr>
          </w:p>
          <w:p w14:paraId="630454C1" w14:textId="0ACB80B2" w:rsidR="00A04774" w:rsidRPr="00A04774" w:rsidRDefault="00A04774" w:rsidP="004A5AA4">
            <w:pPr>
              <w:rPr>
                <w:highlight w:val="green"/>
                <w:lang w:eastAsia="it-IT"/>
              </w:rPr>
            </w:pPr>
          </w:p>
        </w:tc>
      </w:tr>
      <w:tr w:rsidR="00A04774" w:rsidRPr="00385A0B" w14:paraId="0FC41C36" w14:textId="77777777" w:rsidTr="00A04774">
        <w:tc>
          <w:tcPr>
            <w:tcW w:w="10065" w:type="dxa"/>
            <w:shd w:val="clear" w:color="auto" w:fill="auto"/>
          </w:tcPr>
          <w:p w14:paraId="49DA9DBE" w14:textId="00463497" w:rsidR="00A04774" w:rsidRPr="00595798" w:rsidRDefault="00A04774" w:rsidP="002C5705">
            <w:pPr>
              <w:pStyle w:val="Titolo4"/>
              <w:tabs>
                <w:tab w:val="left" w:pos="5664"/>
                <w:tab w:val="left" w:pos="5694"/>
              </w:tabs>
              <w:spacing w:before="120"/>
              <w:rPr>
                <w:rFonts w:asciiTheme="minorHAnsi" w:hAnsiTheme="minorHAnsi"/>
                <w:b w:val="0"/>
                <w:sz w:val="20"/>
                <w:szCs w:val="20"/>
              </w:rPr>
            </w:pPr>
            <w:bookmarkStart w:id="44" w:name="_Toc406682820"/>
            <w:r w:rsidRPr="00595798">
              <w:rPr>
                <w:rFonts w:asciiTheme="minorHAnsi" w:hAnsiTheme="minorHAnsi"/>
                <w:sz w:val="20"/>
                <w:szCs w:val="20"/>
              </w:rPr>
              <w:t xml:space="preserve">ARTICOLO </w:t>
            </w:r>
            <w:r>
              <w:rPr>
                <w:rFonts w:asciiTheme="minorHAnsi" w:hAnsiTheme="minorHAnsi"/>
                <w:sz w:val="20"/>
                <w:szCs w:val="20"/>
              </w:rPr>
              <w:t>9</w:t>
            </w:r>
            <w:r w:rsidRPr="00595798">
              <w:rPr>
                <w:rFonts w:asciiTheme="minorHAnsi" w:hAnsiTheme="minorHAnsi"/>
                <w:sz w:val="20"/>
                <w:szCs w:val="20"/>
              </w:rPr>
              <w:t xml:space="preserve"> - ASPETTI GENERALI</w:t>
            </w:r>
            <w:bookmarkEnd w:id="44"/>
          </w:p>
        </w:tc>
        <w:tc>
          <w:tcPr>
            <w:tcW w:w="5386" w:type="dxa"/>
            <w:shd w:val="clear" w:color="auto" w:fill="auto"/>
          </w:tcPr>
          <w:p w14:paraId="21247C5F" w14:textId="77777777" w:rsidR="00A04774" w:rsidRPr="00595798" w:rsidRDefault="00A04774" w:rsidP="002C5705">
            <w:pPr>
              <w:pStyle w:val="Titolo4"/>
              <w:spacing w:before="120"/>
              <w:ind w:left="360"/>
              <w:rPr>
                <w:rFonts w:asciiTheme="minorHAnsi" w:hAnsiTheme="minorHAnsi"/>
                <w:sz w:val="20"/>
                <w:szCs w:val="20"/>
                <w:lang w:val="en-GB"/>
              </w:rPr>
            </w:pPr>
          </w:p>
        </w:tc>
      </w:tr>
      <w:tr w:rsidR="00A04774" w:rsidRPr="00595798" w14:paraId="320473CA" w14:textId="77777777" w:rsidTr="00A04774">
        <w:tc>
          <w:tcPr>
            <w:tcW w:w="10065" w:type="dxa"/>
            <w:shd w:val="clear" w:color="auto" w:fill="auto"/>
          </w:tcPr>
          <w:p w14:paraId="717AF2F8" w14:textId="01516D5B" w:rsidR="00A04774" w:rsidRPr="00385A0B" w:rsidRDefault="00A04774" w:rsidP="002C5705">
            <w:pPr>
              <w:tabs>
                <w:tab w:val="left" w:pos="5664"/>
                <w:tab w:val="left" w:pos="5694"/>
              </w:tabs>
              <w:spacing w:before="120" w:after="120"/>
              <w:rPr>
                <w:rFonts w:asciiTheme="minorHAnsi" w:eastAsia="Times New Roman" w:hAnsiTheme="minorHAnsi"/>
                <w:b/>
                <w:sz w:val="20"/>
                <w:szCs w:val="20"/>
                <w:lang w:eastAsia="it-IT"/>
              </w:rPr>
            </w:pPr>
            <w:bookmarkStart w:id="45" w:name="_Toc406682821"/>
            <w:r>
              <w:rPr>
                <w:rFonts w:asciiTheme="minorHAnsi" w:hAnsiTheme="minorHAnsi"/>
                <w:b/>
                <w:sz w:val="20"/>
                <w:szCs w:val="20"/>
              </w:rPr>
              <w:t>9</w:t>
            </w:r>
            <w:r w:rsidRPr="00385A0B">
              <w:rPr>
                <w:rFonts w:asciiTheme="minorHAnsi" w:hAnsiTheme="minorHAnsi"/>
                <w:b/>
                <w:sz w:val="20"/>
                <w:szCs w:val="20"/>
              </w:rPr>
              <w:t>.1 Aggiunta di Istituzioni ammissibili</w:t>
            </w:r>
            <w:bookmarkEnd w:id="45"/>
          </w:p>
        </w:tc>
        <w:tc>
          <w:tcPr>
            <w:tcW w:w="5386" w:type="dxa"/>
            <w:shd w:val="clear" w:color="auto" w:fill="auto"/>
          </w:tcPr>
          <w:p w14:paraId="599486CE" w14:textId="77777777" w:rsidR="00A04774" w:rsidRPr="00595798" w:rsidRDefault="00A04774" w:rsidP="002C5705">
            <w:pPr>
              <w:spacing w:before="120" w:after="120"/>
              <w:ind w:left="360"/>
              <w:jc w:val="both"/>
              <w:rPr>
                <w:rFonts w:asciiTheme="minorHAnsi" w:eastAsia="Times New Roman" w:hAnsiTheme="minorHAnsi"/>
                <w:sz w:val="20"/>
                <w:szCs w:val="20"/>
                <w:shd w:val="clear" w:color="auto" w:fill="FFFF00"/>
                <w:lang w:eastAsia="it-IT"/>
              </w:rPr>
            </w:pPr>
          </w:p>
        </w:tc>
      </w:tr>
      <w:tr w:rsidR="00A04774" w:rsidRPr="008A4862" w14:paraId="274EF683" w14:textId="77777777" w:rsidTr="00A04774">
        <w:tc>
          <w:tcPr>
            <w:tcW w:w="10065" w:type="dxa"/>
            <w:shd w:val="clear" w:color="auto" w:fill="auto"/>
          </w:tcPr>
          <w:p w14:paraId="6FDAD5E3" w14:textId="42AB4BA2" w:rsidR="00A04774" w:rsidRPr="00595798" w:rsidRDefault="00A04774" w:rsidP="002C5705">
            <w:pPr>
              <w:pStyle w:val="Titolo4"/>
              <w:tabs>
                <w:tab w:val="left" w:pos="5664"/>
                <w:tab w:val="left" w:pos="5694"/>
              </w:tabs>
              <w:spacing w:before="120"/>
              <w:jc w:val="both"/>
              <w:rPr>
                <w:rFonts w:asciiTheme="minorHAnsi" w:hAnsiTheme="minorHAnsi"/>
                <w:sz w:val="20"/>
                <w:szCs w:val="20"/>
              </w:rPr>
            </w:pPr>
            <w:r w:rsidRPr="00595798">
              <w:rPr>
                <w:rFonts w:asciiTheme="minorHAnsi" w:hAnsiTheme="minorHAnsi"/>
                <w:b w:val="0"/>
                <w:sz w:val="20"/>
                <w:szCs w:val="20"/>
              </w:rPr>
              <w:t>Il Sottoscrittore ha diritto di aggiungere Istituzioni accademiche governative e di ricerca italiane nel presente contratto in ogni momento durante il termine contrattuale, previo ricalcolo dei corrispettivi per l’anno in corso e per i successivi.</w:t>
            </w:r>
          </w:p>
        </w:tc>
        <w:tc>
          <w:tcPr>
            <w:tcW w:w="5386" w:type="dxa"/>
            <w:shd w:val="clear" w:color="auto" w:fill="auto"/>
          </w:tcPr>
          <w:p w14:paraId="3E3C3877" w14:textId="77777777" w:rsidR="00A04774" w:rsidRPr="00A04774" w:rsidRDefault="00A04774" w:rsidP="002C5705">
            <w:pPr>
              <w:spacing w:before="120" w:after="120"/>
              <w:rPr>
                <w:rFonts w:asciiTheme="minorHAnsi" w:hAnsiTheme="minorHAnsi"/>
                <w:sz w:val="20"/>
                <w:szCs w:val="20"/>
                <w:lang w:eastAsia="it-IT"/>
              </w:rPr>
            </w:pPr>
          </w:p>
        </w:tc>
      </w:tr>
      <w:tr w:rsidR="00A04774" w:rsidRPr="008A4862" w14:paraId="661765EB" w14:textId="77777777" w:rsidTr="00A04774">
        <w:tc>
          <w:tcPr>
            <w:tcW w:w="10065" w:type="dxa"/>
            <w:shd w:val="clear" w:color="auto" w:fill="auto"/>
          </w:tcPr>
          <w:p w14:paraId="1B53CBCB" w14:textId="73802A37" w:rsidR="00A04774" w:rsidRPr="00595798" w:rsidRDefault="00A04774" w:rsidP="002C5705">
            <w:pPr>
              <w:pStyle w:val="Titolo4"/>
              <w:tabs>
                <w:tab w:val="left" w:pos="5664"/>
                <w:tab w:val="left" w:pos="5694"/>
              </w:tabs>
              <w:spacing w:before="120"/>
              <w:jc w:val="left"/>
              <w:rPr>
                <w:rFonts w:asciiTheme="minorHAnsi" w:hAnsiTheme="minorHAnsi"/>
                <w:b w:val="0"/>
                <w:sz w:val="20"/>
                <w:szCs w:val="20"/>
              </w:rPr>
            </w:pPr>
            <w:bookmarkStart w:id="46" w:name="_Toc406682822"/>
            <w:r>
              <w:rPr>
                <w:rFonts w:asciiTheme="minorHAnsi" w:hAnsiTheme="minorHAnsi"/>
                <w:sz w:val="20"/>
                <w:szCs w:val="20"/>
              </w:rPr>
              <w:t>9</w:t>
            </w:r>
            <w:r w:rsidRPr="00595798">
              <w:rPr>
                <w:rFonts w:asciiTheme="minorHAnsi" w:hAnsiTheme="minorHAnsi"/>
                <w:sz w:val="20"/>
                <w:szCs w:val="20"/>
              </w:rPr>
              <w:t>.2 Lingua del Contratto e traduzione prevalente</w:t>
            </w:r>
            <w:bookmarkEnd w:id="46"/>
          </w:p>
        </w:tc>
        <w:tc>
          <w:tcPr>
            <w:tcW w:w="5386" w:type="dxa"/>
            <w:shd w:val="clear" w:color="auto" w:fill="auto"/>
          </w:tcPr>
          <w:p w14:paraId="2B333224" w14:textId="77777777" w:rsidR="00A04774" w:rsidRPr="00A04774" w:rsidRDefault="00A04774" w:rsidP="002C5705">
            <w:pPr>
              <w:pStyle w:val="Titolo4"/>
              <w:spacing w:before="120"/>
              <w:ind w:left="360"/>
              <w:rPr>
                <w:rFonts w:asciiTheme="minorHAnsi" w:hAnsiTheme="minorHAnsi"/>
                <w:sz w:val="20"/>
                <w:szCs w:val="20"/>
              </w:rPr>
            </w:pPr>
          </w:p>
        </w:tc>
      </w:tr>
      <w:tr w:rsidR="00A04774" w:rsidRPr="008A4862" w14:paraId="7665DCCA" w14:textId="77777777" w:rsidTr="00A04774">
        <w:tc>
          <w:tcPr>
            <w:tcW w:w="10065" w:type="dxa"/>
            <w:shd w:val="clear" w:color="auto" w:fill="auto"/>
          </w:tcPr>
          <w:p w14:paraId="2AADD638" w14:textId="7DAD598C" w:rsidR="00A04774" w:rsidRPr="00595798" w:rsidRDefault="00A04774" w:rsidP="002C5705">
            <w:pPr>
              <w:tabs>
                <w:tab w:val="left" w:pos="5664"/>
                <w:tab w:val="left" w:pos="5694"/>
              </w:tabs>
              <w:spacing w:before="120" w:after="120"/>
              <w:jc w:val="both"/>
              <w:rPr>
                <w:rFonts w:asciiTheme="minorHAnsi" w:eastAsia="Times New Roman" w:hAnsiTheme="minorHAnsi"/>
                <w:b/>
                <w:sz w:val="20"/>
                <w:szCs w:val="20"/>
                <w:lang w:eastAsia="it-IT"/>
              </w:rPr>
            </w:pPr>
            <w:r w:rsidRPr="00595798">
              <w:rPr>
                <w:rFonts w:asciiTheme="minorHAnsi" w:hAnsiTheme="minorHAnsi"/>
                <w:sz w:val="20"/>
                <w:szCs w:val="20"/>
              </w:rPr>
              <w:t>Il presente Contratto, ivi inclusi gli allegati, è redatto in lingua italiana e qualsiasi traduzione ha mero valore di riferimento. In caso di discrepanze tra il testo italiano e la sua traduzione, prevarrà il testo italiano.</w:t>
            </w:r>
          </w:p>
        </w:tc>
        <w:tc>
          <w:tcPr>
            <w:tcW w:w="5386" w:type="dxa"/>
            <w:shd w:val="clear" w:color="auto" w:fill="auto"/>
          </w:tcPr>
          <w:p w14:paraId="185E5815" w14:textId="77777777" w:rsidR="00A04774" w:rsidRPr="00A04774" w:rsidRDefault="00A04774" w:rsidP="002C5705">
            <w:pPr>
              <w:spacing w:before="120" w:after="120"/>
              <w:ind w:left="360"/>
              <w:jc w:val="both"/>
              <w:rPr>
                <w:rFonts w:asciiTheme="minorHAnsi" w:eastAsia="Times New Roman" w:hAnsiTheme="minorHAnsi"/>
                <w:sz w:val="20"/>
                <w:szCs w:val="20"/>
                <w:shd w:val="clear" w:color="auto" w:fill="FFFF00"/>
                <w:lang w:eastAsia="it-IT"/>
              </w:rPr>
            </w:pPr>
          </w:p>
        </w:tc>
      </w:tr>
      <w:tr w:rsidR="00A04774" w:rsidRPr="008A4862" w14:paraId="6005F415" w14:textId="77777777" w:rsidTr="00A04774">
        <w:tc>
          <w:tcPr>
            <w:tcW w:w="10065" w:type="dxa"/>
            <w:shd w:val="clear" w:color="auto" w:fill="auto"/>
          </w:tcPr>
          <w:p w14:paraId="3CD4364E" w14:textId="00683F98" w:rsidR="00A04774" w:rsidRPr="00385A0B" w:rsidRDefault="00A04774" w:rsidP="002C5705">
            <w:pPr>
              <w:tabs>
                <w:tab w:val="left" w:pos="5664"/>
                <w:tab w:val="left" w:pos="5694"/>
              </w:tabs>
              <w:spacing w:before="120" w:after="120"/>
              <w:jc w:val="both"/>
              <w:rPr>
                <w:rFonts w:asciiTheme="minorHAnsi" w:eastAsia="Times New Roman" w:hAnsiTheme="minorHAnsi"/>
                <w:b/>
                <w:sz w:val="20"/>
                <w:szCs w:val="20"/>
                <w:lang w:eastAsia="it-IT"/>
              </w:rPr>
            </w:pPr>
            <w:bookmarkStart w:id="47" w:name="_Toc406682823"/>
            <w:r>
              <w:rPr>
                <w:rFonts w:asciiTheme="minorHAnsi" w:hAnsiTheme="minorHAnsi"/>
                <w:b/>
                <w:sz w:val="20"/>
                <w:szCs w:val="20"/>
              </w:rPr>
              <w:t>9</w:t>
            </w:r>
            <w:r w:rsidRPr="00385A0B">
              <w:rPr>
                <w:rFonts w:asciiTheme="minorHAnsi" w:hAnsiTheme="minorHAnsi"/>
                <w:b/>
                <w:sz w:val="20"/>
                <w:szCs w:val="20"/>
              </w:rPr>
              <w:t>.3 Legge applicabile e risoluzione delle controversie</w:t>
            </w:r>
            <w:bookmarkEnd w:id="47"/>
          </w:p>
        </w:tc>
        <w:tc>
          <w:tcPr>
            <w:tcW w:w="5386" w:type="dxa"/>
            <w:shd w:val="clear" w:color="auto" w:fill="auto"/>
          </w:tcPr>
          <w:p w14:paraId="514F0880"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A04774" w:rsidRPr="008A4862" w14:paraId="12AA972E" w14:textId="77777777" w:rsidTr="00A04774">
        <w:tc>
          <w:tcPr>
            <w:tcW w:w="10065" w:type="dxa"/>
            <w:shd w:val="clear" w:color="auto" w:fill="auto"/>
          </w:tcPr>
          <w:p w14:paraId="5F71C4CF" w14:textId="623CBFF4" w:rsidR="00A04774" w:rsidRPr="00385A0B" w:rsidRDefault="00A04774" w:rsidP="002C5705">
            <w:pPr>
              <w:pStyle w:val="Titolo4"/>
              <w:tabs>
                <w:tab w:val="left" w:pos="5664"/>
                <w:tab w:val="left" w:pos="5694"/>
              </w:tabs>
              <w:spacing w:before="120"/>
              <w:jc w:val="both"/>
              <w:rPr>
                <w:rFonts w:asciiTheme="minorHAnsi" w:hAnsiTheme="minorHAnsi"/>
                <w:b w:val="0"/>
                <w:strike/>
                <w:sz w:val="20"/>
                <w:szCs w:val="20"/>
              </w:rPr>
            </w:pPr>
            <w:r w:rsidRPr="00385A0B">
              <w:rPr>
                <w:rFonts w:asciiTheme="minorHAnsi" w:hAnsiTheme="minorHAnsi"/>
                <w:b w:val="0"/>
                <w:sz w:val="20"/>
                <w:szCs w:val="20"/>
              </w:rPr>
              <w:t>Il presente contratto sarà regolato e interpretato secondo le norme del diritto italiano, ivi comprese tutte quelle relative agli aspetti fiscali e di registro.</w:t>
            </w:r>
          </w:p>
        </w:tc>
        <w:tc>
          <w:tcPr>
            <w:tcW w:w="5386" w:type="dxa"/>
            <w:shd w:val="clear" w:color="auto" w:fill="auto"/>
          </w:tcPr>
          <w:p w14:paraId="2AAB8F70" w14:textId="77777777" w:rsidR="00A04774" w:rsidRPr="00A04774" w:rsidRDefault="00A04774" w:rsidP="002C5705">
            <w:pPr>
              <w:pStyle w:val="Titolo4"/>
              <w:spacing w:before="120"/>
              <w:ind w:left="360"/>
              <w:rPr>
                <w:rFonts w:asciiTheme="minorHAnsi" w:hAnsiTheme="minorHAnsi"/>
                <w:sz w:val="20"/>
                <w:szCs w:val="20"/>
              </w:rPr>
            </w:pPr>
          </w:p>
        </w:tc>
      </w:tr>
      <w:tr w:rsidR="00A04774" w:rsidRPr="008A4862" w14:paraId="2DF43508" w14:textId="77777777" w:rsidTr="00A04774">
        <w:tc>
          <w:tcPr>
            <w:tcW w:w="10065" w:type="dxa"/>
            <w:shd w:val="clear" w:color="auto" w:fill="auto"/>
          </w:tcPr>
          <w:p w14:paraId="35766ADF" w14:textId="32FC4884" w:rsidR="00A04774" w:rsidRPr="00595798" w:rsidRDefault="00A04774" w:rsidP="002C5705">
            <w:pPr>
              <w:tabs>
                <w:tab w:val="left" w:pos="5664"/>
                <w:tab w:val="left" w:pos="5694"/>
              </w:tabs>
              <w:spacing w:before="120" w:after="120"/>
              <w:jc w:val="both"/>
              <w:rPr>
                <w:rFonts w:asciiTheme="minorHAnsi" w:eastAsia="Times New Roman" w:hAnsiTheme="minorHAnsi"/>
                <w:strike/>
                <w:sz w:val="20"/>
                <w:szCs w:val="20"/>
                <w:lang w:eastAsia="it-IT"/>
              </w:rPr>
            </w:pPr>
            <w:r w:rsidRPr="00595798">
              <w:rPr>
                <w:rFonts w:asciiTheme="minorHAnsi" w:hAnsiTheme="minorHAnsi"/>
                <w:sz w:val="20"/>
                <w:szCs w:val="20"/>
              </w:rPr>
              <w:t>Le Parti irrevocabilmente accettano l’esclusiva giurisdizione del Tribunale di Roma cui verrà sottoposta ogni controversia o questione insorta o relativa al presente Contratto che le Parti non abbiano potuto risolvere di comune accordo.</w:t>
            </w:r>
          </w:p>
        </w:tc>
        <w:tc>
          <w:tcPr>
            <w:tcW w:w="5386" w:type="dxa"/>
            <w:shd w:val="clear" w:color="auto" w:fill="auto"/>
          </w:tcPr>
          <w:p w14:paraId="532783B2"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A04774" w:rsidRPr="00ED3639" w14:paraId="06677608" w14:textId="77777777" w:rsidTr="00A04774">
        <w:tc>
          <w:tcPr>
            <w:tcW w:w="10065" w:type="dxa"/>
            <w:shd w:val="clear" w:color="auto" w:fill="auto"/>
          </w:tcPr>
          <w:p w14:paraId="0CA346EE" w14:textId="0C572D48" w:rsidR="00A04774" w:rsidRPr="00595798" w:rsidRDefault="00A04774" w:rsidP="002C5705">
            <w:pPr>
              <w:tabs>
                <w:tab w:val="left" w:pos="5664"/>
                <w:tab w:val="left" w:pos="5694"/>
              </w:tabs>
              <w:spacing w:before="120" w:after="120"/>
              <w:jc w:val="both"/>
              <w:rPr>
                <w:rFonts w:asciiTheme="minorHAnsi" w:eastAsia="Times New Roman" w:hAnsiTheme="minorHAnsi"/>
                <w:strike/>
                <w:sz w:val="20"/>
                <w:szCs w:val="20"/>
                <w:lang w:eastAsia="it-IT"/>
              </w:rPr>
            </w:pPr>
            <w:bookmarkStart w:id="48" w:name="_Toc406682824"/>
            <w:r>
              <w:rPr>
                <w:rFonts w:asciiTheme="minorHAnsi" w:hAnsiTheme="minorHAnsi"/>
                <w:b/>
                <w:sz w:val="20"/>
                <w:szCs w:val="20"/>
              </w:rPr>
              <w:t>9</w:t>
            </w:r>
            <w:r w:rsidRPr="00595798">
              <w:rPr>
                <w:rFonts w:asciiTheme="minorHAnsi" w:hAnsiTheme="minorHAnsi"/>
                <w:b/>
                <w:sz w:val="20"/>
                <w:szCs w:val="20"/>
              </w:rPr>
              <w:t>.4 Invalidità</w:t>
            </w:r>
            <w:bookmarkEnd w:id="48"/>
          </w:p>
        </w:tc>
        <w:tc>
          <w:tcPr>
            <w:tcW w:w="5386" w:type="dxa"/>
            <w:shd w:val="clear" w:color="auto" w:fill="auto"/>
          </w:tcPr>
          <w:p w14:paraId="5BEBF6C9" w14:textId="77777777" w:rsidR="00A04774" w:rsidRPr="00595798" w:rsidRDefault="00A04774" w:rsidP="002C5705">
            <w:pPr>
              <w:spacing w:before="120" w:after="120"/>
              <w:ind w:left="360"/>
              <w:jc w:val="both"/>
              <w:rPr>
                <w:rFonts w:asciiTheme="minorHAnsi" w:eastAsia="Times New Roman" w:hAnsiTheme="minorHAnsi"/>
                <w:sz w:val="20"/>
                <w:szCs w:val="20"/>
                <w:lang w:val="en-GB" w:eastAsia="it-IT"/>
              </w:rPr>
            </w:pPr>
          </w:p>
        </w:tc>
      </w:tr>
      <w:tr w:rsidR="00A04774" w:rsidRPr="008A4862" w14:paraId="1D82B5D0" w14:textId="77777777" w:rsidTr="00A04774">
        <w:tc>
          <w:tcPr>
            <w:tcW w:w="10065" w:type="dxa"/>
            <w:shd w:val="clear" w:color="auto" w:fill="auto"/>
          </w:tcPr>
          <w:p w14:paraId="4A27D1CB" w14:textId="23264242" w:rsidR="00A04774" w:rsidRPr="00595798" w:rsidRDefault="00A04774" w:rsidP="002C5705">
            <w:pPr>
              <w:tabs>
                <w:tab w:val="left" w:pos="5664"/>
                <w:tab w:val="left" w:pos="5694"/>
              </w:tabs>
              <w:spacing w:before="120" w:after="120"/>
              <w:jc w:val="both"/>
              <w:rPr>
                <w:rFonts w:asciiTheme="minorHAnsi" w:eastAsia="Times New Roman" w:hAnsiTheme="minorHAnsi"/>
                <w:b/>
                <w:strike/>
                <w:sz w:val="20"/>
                <w:szCs w:val="20"/>
                <w:lang w:eastAsia="it-IT"/>
              </w:rPr>
            </w:pPr>
            <w:r w:rsidRPr="00595798">
              <w:rPr>
                <w:rFonts w:asciiTheme="minorHAnsi" w:hAnsiTheme="minorHAnsi"/>
                <w:sz w:val="20"/>
                <w:szCs w:val="20"/>
              </w:rPr>
              <w:t>L'invalidità o inapplicabilità di qualsiasi disposizione del presente contratto non pregiudicherà le altre disposizioni del contratto stesso.</w:t>
            </w:r>
          </w:p>
        </w:tc>
        <w:tc>
          <w:tcPr>
            <w:tcW w:w="5386" w:type="dxa"/>
            <w:shd w:val="clear" w:color="auto" w:fill="auto"/>
          </w:tcPr>
          <w:p w14:paraId="7564223F"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A04774" w:rsidRPr="00ED3639" w14:paraId="170FC0E3" w14:textId="77777777" w:rsidTr="00A04774">
        <w:tc>
          <w:tcPr>
            <w:tcW w:w="10065" w:type="dxa"/>
            <w:shd w:val="clear" w:color="auto" w:fill="auto"/>
          </w:tcPr>
          <w:p w14:paraId="3A85A7D5" w14:textId="0EF75437" w:rsidR="00A04774" w:rsidRPr="00595798" w:rsidRDefault="00A04774" w:rsidP="002C5705">
            <w:pPr>
              <w:tabs>
                <w:tab w:val="left" w:pos="5664"/>
                <w:tab w:val="left" w:pos="5694"/>
              </w:tabs>
              <w:spacing w:before="120" w:after="120"/>
              <w:jc w:val="both"/>
              <w:rPr>
                <w:rFonts w:asciiTheme="minorHAnsi" w:eastAsia="Times New Roman" w:hAnsiTheme="minorHAnsi"/>
                <w:strike/>
                <w:sz w:val="20"/>
                <w:szCs w:val="20"/>
                <w:lang w:eastAsia="it-IT"/>
              </w:rPr>
            </w:pPr>
            <w:bookmarkStart w:id="49" w:name="_Toc406682825"/>
            <w:r>
              <w:rPr>
                <w:rFonts w:asciiTheme="minorHAnsi" w:hAnsiTheme="minorHAnsi"/>
                <w:b/>
                <w:sz w:val="20"/>
                <w:szCs w:val="20"/>
              </w:rPr>
              <w:t>9</w:t>
            </w:r>
            <w:r w:rsidRPr="00595798">
              <w:rPr>
                <w:rFonts w:asciiTheme="minorHAnsi" w:hAnsiTheme="minorHAnsi"/>
                <w:b/>
                <w:sz w:val="20"/>
                <w:szCs w:val="20"/>
              </w:rPr>
              <w:t>.5 Completezza del contratto</w:t>
            </w:r>
            <w:bookmarkEnd w:id="49"/>
          </w:p>
        </w:tc>
        <w:tc>
          <w:tcPr>
            <w:tcW w:w="5386" w:type="dxa"/>
            <w:shd w:val="clear" w:color="auto" w:fill="auto"/>
          </w:tcPr>
          <w:p w14:paraId="55F79B5A" w14:textId="77777777" w:rsidR="00A04774" w:rsidRPr="00595798" w:rsidRDefault="00A04774" w:rsidP="002C5705">
            <w:pPr>
              <w:spacing w:before="120" w:after="120"/>
              <w:ind w:left="360"/>
              <w:jc w:val="both"/>
              <w:rPr>
                <w:rFonts w:asciiTheme="minorHAnsi" w:eastAsia="Times New Roman" w:hAnsiTheme="minorHAnsi"/>
                <w:sz w:val="20"/>
                <w:szCs w:val="20"/>
                <w:lang w:val="en-GB" w:eastAsia="it-IT"/>
              </w:rPr>
            </w:pPr>
          </w:p>
        </w:tc>
      </w:tr>
      <w:tr w:rsidR="00A04774" w:rsidRPr="0028032B" w14:paraId="00A7A43C" w14:textId="77777777" w:rsidTr="00A04774">
        <w:tc>
          <w:tcPr>
            <w:tcW w:w="10065" w:type="dxa"/>
            <w:shd w:val="clear" w:color="auto" w:fill="auto"/>
          </w:tcPr>
          <w:p w14:paraId="52677B3D" w14:textId="50CFAE16" w:rsidR="00A04774" w:rsidRPr="00595798" w:rsidRDefault="00A04774" w:rsidP="002C5705">
            <w:pPr>
              <w:tabs>
                <w:tab w:val="left" w:pos="5664"/>
                <w:tab w:val="left" w:pos="5694"/>
              </w:tabs>
              <w:spacing w:before="120" w:after="120"/>
              <w:jc w:val="both"/>
              <w:rPr>
                <w:rFonts w:asciiTheme="minorHAnsi" w:eastAsia="Times New Roman" w:hAnsiTheme="minorHAnsi"/>
                <w:b/>
                <w:strike/>
                <w:sz w:val="20"/>
                <w:szCs w:val="20"/>
                <w:lang w:eastAsia="it-IT"/>
              </w:rPr>
            </w:pPr>
            <w:r w:rsidRPr="00595798">
              <w:rPr>
                <w:rFonts w:asciiTheme="minorHAnsi" w:hAnsiTheme="minorHAnsi"/>
                <w:sz w:val="20"/>
                <w:szCs w:val="20"/>
              </w:rPr>
              <w:lastRenderedPageBreak/>
              <w:t>Il presente contratto contiene quanto convenuto dalle Parti, incorpora e sostituisce ogni e qualsiasi precedente e contemporaneo contratto, comunicazione, proposta e ordine di acquisto, scritto o orale, tra le Parti in relazione alla materia in esso contenuta.</w:t>
            </w:r>
          </w:p>
        </w:tc>
        <w:tc>
          <w:tcPr>
            <w:tcW w:w="5386" w:type="dxa"/>
            <w:shd w:val="clear" w:color="auto" w:fill="auto"/>
          </w:tcPr>
          <w:p w14:paraId="1287D94A"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A04774" w:rsidRPr="008A4862" w14:paraId="0459E802" w14:textId="77777777" w:rsidTr="00A04774">
        <w:tc>
          <w:tcPr>
            <w:tcW w:w="10065" w:type="dxa"/>
            <w:shd w:val="clear" w:color="auto" w:fill="auto"/>
          </w:tcPr>
          <w:p w14:paraId="3A5435B0" w14:textId="057E2019" w:rsidR="00A04774" w:rsidRPr="00595798" w:rsidRDefault="00A04774" w:rsidP="002C5705">
            <w:pPr>
              <w:tabs>
                <w:tab w:val="left" w:pos="5664"/>
                <w:tab w:val="left" w:pos="5694"/>
              </w:tabs>
              <w:spacing w:before="120" w:after="120"/>
              <w:jc w:val="both"/>
              <w:rPr>
                <w:rFonts w:asciiTheme="minorHAnsi" w:eastAsia="Times New Roman" w:hAnsiTheme="minorHAnsi"/>
                <w:strike/>
                <w:sz w:val="20"/>
                <w:szCs w:val="20"/>
                <w:lang w:eastAsia="it-IT"/>
              </w:rPr>
            </w:pPr>
            <w:r w:rsidRPr="00595798">
              <w:rPr>
                <w:rFonts w:asciiTheme="minorHAnsi" w:hAnsiTheme="minorHAnsi"/>
                <w:sz w:val="20"/>
                <w:szCs w:val="20"/>
              </w:rPr>
              <w:t>In caso di qualsiasi conflitto, inconsistenza, ambiguità o differenza tra i termini e le condizioni di questo contratto (compresi gli allegati) e la Proposta Commerciale, Allegato n.</w:t>
            </w:r>
            <w:r>
              <w:rPr>
                <w:rFonts w:asciiTheme="minorHAnsi" w:hAnsiTheme="minorHAnsi"/>
                <w:sz w:val="20"/>
                <w:szCs w:val="20"/>
              </w:rPr>
              <w:t xml:space="preserve"> 4</w:t>
            </w:r>
            <w:r w:rsidRPr="00595798">
              <w:rPr>
                <w:rFonts w:asciiTheme="minorHAnsi" w:hAnsiTheme="minorHAnsi"/>
                <w:sz w:val="20"/>
                <w:szCs w:val="20"/>
              </w:rPr>
              <w:t>, gli articoli di questo contratto avranno la pre</w:t>
            </w:r>
            <w:r w:rsidR="00205CBC">
              <w:rPr>
                <w:rFonts w:asciiTheme="minorHAnsi" w:hAnsiTheme="minorHAnsi"/>
                <w:sz w:val="20"/>
                <w:szCs w:val="20"/>
              </w:rPr>
              <w:t>vale</w:t>
            </w:r>
            <w:r w:rsidRPr="00595798">
              <w:rPr>
                <w:rFonts w:asciiTheme="minorHAnsi" w:hAnsiTheme="minorHAnsi"/>
                <w:sz w:val="20"/>
                <w:szCs w:val="20"/>
              </w:rPr>
              <w:t>nza.</w:t>
            </w:r>
          </w:p>
        </w:tc>
        <w:tc>
          <w:tcPr>
            <w:tcW w:w="5386" w:type="dxa"/>
            <w:shd w:val="clear" w:color="auto" w:fill="auto"/>
          </w:tcPr>
          <w:p w14:paraId="4D27A10A"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A04774" w:rsidRPr="00ED3639" w14:paraId="459BF2D4" w14:textId="77777777" w:rsidTr="00A04774">
        <w:tc>
          <w:tcPr>
            <w:tcW w:w="10065" w:type="dxa"/>
            <w:shd w:val="clear" w:color="auto" w:fill="auto"/>
          </w:tcPr>
          <w:p w14:paraId="0826535F" w14:textId="672EAE12" w:rsidR="00A04774" w:rsidRPr="00595798" w:rsidRDefault="00A04774" w:rsidP="002C5705">
            <w:pPr>
              <w:tabs>
                <w:tab w:val="left" w:pos="5664"/>
                <w:tab w:val="left" w:pos="5694"/>
              </w:tabs>
              <w:spacing w:before="120" w:after="120"/>
              <w:jc w:val="both"/>
              <w:rPr>
                <w:rFonts w:asciiTheme="minorHAnsi" w:eastAsia="Times New Roman" w:hAnsiTheme="minorHAnsi"/>
                <w:strike/>
                <w:sz w:val="20"/>
                <w:szCs w:val="20"/>
                <w:lang w:eastAsia="it-IT"/>
              </w:rPr>
            </w:pPr>
            <w:bookmarkStart w:id="50" w:name="_Toc406682826"/>
            <w:r>
              <w:rPr>
                <w:rFonts w:asciiTheme="minorHAnsi" w:hAnsiTheme="minorHAnsi"/>
                <w:b/>
                <w:sz w:val="20"/>
                <w:szCs w:val="20"/>
              </w:rPr>
              <w:t>9</w:t>
            </w:r>
            <w:r w:rsidRPr="00595798">
              <w:rPr>
                <w:rFonts w:asciiTheme="minorHAnsi" w:hAnsiTheme="minorHAnsi"/>
                <w:b/>
                <w:sz w:val="20"/>
                <w:szCs w:val="20"/>
              </w:rPr>
              <w:t>.6 Modifiche</w:t>
            </w:r>
            <w:bookmarkEnd w:id="50"/>
          </w:p>
        </w:tc>
        <w:tc>
          <w:tcPr>
            <w:tcW w:w="5386" w:type="dxa"/>
            <w:shd w:val="clear" w:color="auto" w:fill="auto"/>
          </w:tcPr>
          <w:p w14:paraId="10F9436A" w14:textId="77777777" w:rsidR="00A04774" w:rsidRPr="00595798" w:rsidRDefault="00A04774" w:rsidP="002C5705">
            <w:pPr>
              <w:spacing w:before="120" w:after="120"/>
              <w:ind w:left="360"/>
              <w:jc w:val="both"/>
              <w:rPr>
                <w:rFonts w:asciiTheme="minorHAnsi" w:eastAsia="Times New Roman" w:hAnsiTheme="minorHAnsi"/>
                <w:sz w:val="20"/>
                <w:szCs w:val="20"/>
                <w:lang w:val="en-GB" w:eastAsia="it-IT"/>
              </w:rPr>
            </w:pPr>
          </w:p>
        </w:tc>
      </w:tr>
      <w:tr w:rsidR="00A04774" w:rsidRPr="0028032B" w14:paraId="737BCB5C" w14:textId="77777777" w:rsidTr="00A04774">
        <w:tc>
          <w:tcPr>
            <w:tcW w:w="10065" w:type="dxa"/>
            <w:shd w:val="clear" w:color="auto" w:fill="auto"/>
          </w:tcPr>
          <w:p w14:paraId="0ABF8723" w14:textId="262E3D1A" w:rsidR="00A04774" w:rsidRPr="00595798" w:rsidRDefault="00A04774" w:rsidP="002C5705">
            <w:pPr>
              <w:tabs>
                <w:tab w:val="left" w:pos="5664"/>
                <w:tab w:val="left" w:pos="5694"/>
              </w:tabs>
              <w:spacing w:before="120" w:after="120"/>
              <w:jc w:val="both"/>
              <w:rPr>
                <w:rFonts w:asciiTheme="minorHAnsi" w:eastAsia="Times New Roman" w:hAnsiTheme="minorHAnsi"/>
                <w:b/>
                <w:strike/>
                <w:sz w:val="20"/>
                <w:szCs w:val="20"/>
                <w:lang w:eastAsia="it-IT"/>
              </w:rPr>
            </w:pPr>
            <w:r w:rsidRPr="00595798">
              <w:rPr>
                <w:rFonts w:asciiTheme="minorHAnsi" w:hAnsiTheme="minorHAnsi"/>
                <w:sz w:val="20"/>
                <w:szCs w:val="20"/>
              </w:rPr>
              <w:t>Nessuna modifica, emendamento o rinuncia a qualsiasi disposizione del presente contratto sarà valida se non effettuata in forma scritta e sottoscritta dalle Parti.</w:t>
            </w:r>
          </w:p>
        </w:tc>
        <w:tc>
          <w:tcPr>
            <w:tcW w:w="5386" w:type="dxa"/>
            <w:shd w:val="clear" w:color="auto" w:fill="auto"/>
          </w:tcPr>
          <w:p w14:paraId="28522C57"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A04774" w:rsidRPr="00ED3639" w14:paraId="02CAD59C" w14:textId="77777777" w:rsidTr="00A04774">
        <w:tc>
          <w:tcPr>
            <w:tcW w:w="10065" w:type="dxa"/>
            <w:shd w:val="clear" w:color="auto" w:fill="auto"/>
          </w:tcPr>
          <w:p w14:paraId="6F358CBE" w14:textId="20D83750" w:rsidR="00A04774" w:rsidRPr="00595798" w:rsidRDefault="00A04774" w:rsidP="002C5705">
            <w:pPr>
              <w:tabs>
                <w:tab w:val="left" w:pos="5664"/>
                <w:tab w:val="left" w:pos="5694"/>
              </w:tabs>
              <w:spacing w:before="120" w:after="120"/>
              <w:jc w:val="both"/>
              <w:rPr>
                <w:rFonts w:asciiTheme="minorHAnsi" w:eastAsia="Times New Roman" w:hAnsiTheme="minorHAnsi"/>
                <w:strike/>
                <w:sz w:val="20"/>
                <w:szCs w:val="20"/>
                <w:lang w:eastAsia="it-IT"/>
              </w:rPr>
            </w:pPr>
            <w:bookmarkStart w:id="51" w:name="_Toc406682827"/>
            <w:r>
              <w:rPr>
                <w:rFonts w:asciiTheme="minorHAnsi" w:hAnsiTheme="minorHAnsi"/>
                <w:b/>
                <w:sz w:val="20"/>
                <w:szCs w:val="20"/>
              </w:rPr>
              <w:t>9</w:t>
            </w:r>
            <w:r w:rsidRPr="00595798">
              <w:rPr>
                <w:rFonts w:asciiTheme="minorHAnsi" w:hAnsiTheme="minorHAnsi"/>
                <w:b/>
                <w:sz w:val="20"/>
                <w:szCs w:val="20"/>
              </w:rPr>
              <w:t>.7 Esecuzione</w:t>
            </w:r>
            <w:bookmarkEnd w:id="51"/>
          </w:p>
        </w:tc>
        <w:tc>
          <w:tcPr>
            <w:tcW w:w="5386" w:type="dxa"/>
            <w:shd w:val="clear" w:color="auto" w:fill="auto"/>
          </w:tcPr>
          <w:p w14:paraId="6D41724D" w14:textId="77777777" w:rsidR="00A04774" w:rsidRPr="00595798" w:rsidRDefault="00A04774" w:rsidP="002C5705">
            <w:pPr>
              <w:spacing w:before="120" w:after="120"/>
              <w:ind w:left="360"/>
              <w:jc w:val="both"/>
              <w:rPr>
                <w:rFonts w:asciiTheme="minorHAnsi" w:eastAsia="Times New Roman" w:hAnsiTheme="minorHAnsi"/>
                <w:sz w:val="20"/>
                <w:szCs w:val="20"/>
                <w:lang w:val="en-GB" w:eastAsia="it-IT"/>
              </w:rPr>
            </w:pPr>
          </w:p>
        </w:tc>
      </w:tr>
      <w:tr w:rsidR="00A04774" w:rsidRPr="008A4862" w14:paraId="5ACB4C62" w14:textId="77777777" w:rsidTr="00A04774">
        <w:tc>
          <w:tcPr>
            <w:tcW w:w="10065" w:type="dxa"/>
            <w:shd w:val="clear" w:color="auto" w:fill="auto"/>
          </w:tcPr>
          <w:p w14:paraId="3A7168DC" w14:textId="54242B9D" w:rsidR="00A04774" w:rsidRPr="00595798" w:rsidRDefault="00A04774" w:rsidP="002C5705">
            <w:pPr>
              <w:tabs>
                <w:tab w:val="left" w:pos="5664"/>
                <w:tab w:val="left" w:pos="5694"/>
              </w:tabs>
              <w:spacing w:before="120" w:after="120"/>
              <w:jc w:val="both"/>
              <w:rPr>
                <w:rFonts w:asciiTheme="minorHAnsi" w:eastAsia="Times New Roman" w:hAnsiTheme="minorHAnsi"/>
                <w:b/>
                <w:strike/>
                <w:sz w:val="20"/>
                <w:szCs w:val="20"/>
                <w:lang w:eastAsia="it-IT"/>
              </w:rPr>
            </w:pPr>
            <w:r w:rsidRPr="00595798">
              <w:rPr>
                <w:rFonts w:asciiTheme="minorHAnsi" w:hAnsiTheme="minorHAnsi"/>
                <w:sz w:val="20"/>
                <w:szCs w:val="20"/>
              </w:rPr>
              <w:t>Eventuali modifiche o integrazioni al presente contratto dovranno essere concordate per iscritto a pena di nullità.</w:t>
            </w:r>
          </w:p>
        </w:tc>
        <w:tc>
          <w:tcPr>
            <w:tcW w:w="5386" w:type="dxa"/>
            <w:shd w:val="clear" w:color="auto" w:fill="auto"/>
          </w:tcPr>
          <w:p w14:paraId="7CA4D6A4"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A04774" w:rsidRPr="008A4862" w14:paraId="1149489E" w14:textId="77777777" w:rsidTr="00A04774">
        <w:tc>
          <w:tcPr>
            <w:tcW w:w="10065" w:type="dxa"/>
            <w:shd w:val="clear" w:color="auto" w:fill="auto"/>
          </w:tcPr>
          <w:p w14:paraId="443E40B7" w14:textId="70C536DA" w:rsidR="00A04774" w:rsidRPr="00595798" w:rsidRDefault="00A04774" w:rsidP="002C5705">
            <w:pPr>
              <w:tabs>
                <w:tab w:val="left" w:pos="5664"/>
                <w:tab w:val="left" w:pos="5694"/>
              </w:tabs>
              <w:spacing w:before="120" w:after="120"/>
              <w:jc w:val="both"/>
              <w:rPr>
                <w:rFonts w:asciiTheme="minorHAnsi" w:eastAsia="Times New Roman" w:hAnsiTheme="minorHAnsi"/>
                <w:strike/>
                <w:sz w:val="20"/>
                <w:szCs w:val="20"/>
                <w:lang w:eastAsia="it-IT"/>
              </w:rPr>
            </w:pPr>
            <w:r w:rsidRPr="00595798">
              <w:rPr>
                <w:rFonts w:asciiTheme="minorHAnsi" w:hAnsiTheme="minorHAnsi"/>
                <w:sz w:val="20"/>
                <w:szCs w:val="20"/>
              </w:rPr>
              <w:t xml:space="preserve">Tutte le comunicazioni fornite ai sensi del presente </w:t>
            </w:r>
            <w:r>
              <w:rPr>
                <w:rFonts w:asciiTheme="minorHAnsi" w:hAnsiTheme="minorHAnsi"/>
                <w:sz w:val="20"/>
                <w:szCs w:val="20"/>
              </w:rPr>
              <w:t>c</w:t>
            </w:r>
            <w:r w:rsidRPr="00595798">
              <w:rPr>
                <w:rFonts w:asciiTheme="minorHAnsi" w:hAnsiTheme="minorHAnsi"/>
                <w:sz w:val="20"/>
                <w:szCs w:val="20"/>
              </w:rPr>
              <w:t>o</w:t>
            </w:r>
            <w:r>
              <w:rPr>
                <w:rFonts w:asciiTheme="minorHAnsi" w:hAnsiTheme="minorHAnsi"/>
                <w:sz w:val="20"/>
                <w:szCs w:val="20"/>
              </w:rPr>
              <w:t>ntratto</w:t>
            </w:r>
            <w:r w:rsidRPr="00595798">
              <w:rPr>
                <w:rFonts w:asciiTheme="minorHAnsi" w:hAnsiTheme="minorHAnsi"/>
                <w:sz w:val="20"/>
                <w:szCs w:val="20"/>
              </w:rPr>
              <w:t xml:space="preserve"> dovranno avvenire per iscritto e </w:t>
            </w:r>
            <w:r>
              <w:rPr>
                <w:rFonts w:asciiTheme="minorHAnsi" w:hAnsiTheme="minorHAnsi"/>
                <w:sz w:val="20"/>
                <w:szCs w:val="20"/>
              </w:rPr>
              <w:t xml:space="preserve">essere </w:t>
            </w:r>
            <w:r w:rsidRPr="00595798">
              <w:rPr>
                <w:rFonts w:asciiTheme="minorHAnsi" w:hAnsiTheme="minorHAnsi"/>
                <w:sz w:val="20"/>
                <w:szCs w:val="20"/>
              </w:rPr>
              <w:t>consegnate alla parte a cui tali comunicazioni sono dirette all'indirizzo sotto indicato o all'indirizzo di posta elettronica qui di seguito indicato.</w:t>
            </w:r>
          </w:p>
        </w:tc>
        <w:tc>
          <w:tcPr>
            <w:tcW w:w="5386" w:type="dxa"/>
            <w:shd w:val="clear" w:color="auto" w:fill="auto"/>
          </w:tcPr>
          <w:p w14:paraId="3CB1EFCC"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A04774" w:rsidRPr="00ED3639" w14:paraId="2C60FEB0" w14:textId="77777777" w:rsidTr="00A04774">
        <w:tc>
          <w:tcPr>
            <w:tcW w:w="10065" w:type="dxa"/>
            <w:shd w:val="clear" w:color="auto" w:fill="auto"/>
          </w:tcPr>
          <w:p w14:paraId="43739144" w14:textId="0A039D29" w:rsidR="00A04774" w:rsidRPr="00595798" w:rsidRDefault="00A04774" w:rsidP="002C5705">
            <w:pPr>
              <w:tabs>
                <w:tab w:val="left" w:pos="5664"/>
                <w:tab w:val="left" w:pos="5694"/>
              </w:tabs>
              <w:spacing w:before="120" w:after="120"/>
              <w:jc w:val="both"/>
              <w:rPr>
                <w:rFonts w:asciiTheme="minorHAnsi" w:eastAsia="Times New Roman" w:hAnsiTheme="minorHAnsi"/>
                <w:strike/>
                <w:sz w:val="20"/>
                <w:szCs w:val="20"/>
                <w:lang w:eastAsia="it-IT"/>
              </w:rPr>
            </w:pPr>
            <w:r w:rsidRPr="00595798">
              <w:rPr>
                <w:rFonts w:asciiTheme="minorHAnsi" w:hAnsiTheme="minorHAnsi"/>
                <w:sz w:val="20"/>
                <w:szCs w:val="20"/>
              </w:rPr>
              <w:t xml:space="preserve">Se </w:t>
            </w:r>
            <w:r>
              <w:rPr>
                <w:rFonts w:asciiTheme="minorHAnsi" w:hAnsiTheme="minorHAnsi"/>
                <w:sz w:val="20"/>
                <w:szCs w:val="20"/>
              </w:rPr>
              <w:t>all’Editore:</w:t>
            </w:r>
          </w:p>
        </w:tc>
        <w:tc>
          <w:tcPr>
            <w:tcW w:w="5386" w:type="dxa"/>
            <w:shd w:val="clear" w:color="auto" w:fill="auto"/>
          </w:tcPr>
          <w:p w14:paraId="5586B881" w14:textId="77777777" w:rsidR="00A04774" w:rsidRPr="00595798" w:rsidRDefault="00A04774" w:rsidP="002C5705">
            <w:pPr>
              <w:spacing w:before="120" w:after="120"/>
              <w:ind w:left="360"/>
              <w:jc w:val="both"/>
              <w:rPr>
                <w:rFonts w:asciiTheme="minorHAnsi" w:eastAsia="Times New Roman" w:hAnsiTheme="minorHAnsi"/>
                <w:sz w:val="20"/>
                <w:szCs w:val="20"/>
                <w:lang w:val="en-GB" w:eastAsia="it-IT"/>
              </w:rPr>
            </w:pPr>
          </w:p>
        </w:tc>
      </w:tr>
      <w:tr w:rsidR="00A04774" w:rsidRPr="008A4862" w14:paraId="30832F2B" w14:textId="77777777" w:rsidTr="00A04774">
        <w:tc>
          <w:tcPr>
            <w:tcW w:w="10065" w:type="dxa"/>
            <w:shd w:val="clear" w:color="auto" w:fill="auto"/>
          </w:tcPr>
          <w:p w14:paraId="201766E7" w14:textId="3142DC8F" w:rsidR="00A04774" w:rsidRPr="00595798" w:rsidRDefault="00A04774" w:rsidP="002C5705">
            <w:pPr>
              <w:tabs>
                <w:tab w:val="left" w:pos="5664"/>
                <w:tab w:val="left" w:pos="5694"/>
              </w:tabs>
              <w:spacing w:before="120" w:after="120"/>
              <w:jc w:val="both"/>
              <w:rPr>
                <w:rFonts w:asciiTheme="minorHAnsi" w:eastAsia="Times New Roman" w:hAnsiTheme="minorHAnsi"/>
                <w:strike/>
                <w:sz w:val="20"/>
                <w:szCs w:val="20"/>
                <w:lang w:eastAsia="it-IT"/>
              </w:rPr>
            </w:pPr>
            <w:r w:rsidRPr="00595798">
              <w:rPr>
                <w:rFonts w:asciiTheme="minorHAnsi" w:hAnsiTheme="minorHAnsi"/>
                <w:sz w:val="20"/>
                <w:szCs w:val="20"/>
              </w:rPr>
              <w:t>Se al Sottoscrittore: CRUI - Conferenza dei Rettori delle Università Italiane, Piazza Rondanini 48, 00186 Roma, Italia</w:t>
            </w:r>
            <w:r w:rsidR="008A5BA1">
              <w:rPr>
                <w:rFonts w:asciiTheme="minorHAnsi" w:hAnsiTheme="minorHAnsi"/>
                <w:sz w:val="20"/>
                <w:szCs w:val="20"/>
              </w:rPr>
              <w:t>; e-mail: care.segreteria@crui.it</w:t>
            </w:r>
            <w:r w:rsidRPr="00595798">
              <w:rPr>
                <w:rFonts w:asciiTheme="minorHAnsi" w:hAnsiTheme="minorHAnsi"/>
                <w:sz w:val="20"/>
                <w:szCs w:val="20"/>
              </w:rPr>
              <w:t>.</w:t>
            </w:r>
          </w:p>
        </w:tc>
        <w:tc>
          <w:tcPr>
            <w:tcW w:w="5386" w:type="dxa"/>
            <w:shd w:val="clear" w:color="auto" w:fill="auto"/>
          </w:tcPr>
          <w:p w14:paraId="72F067EE"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p w14:paraId="0BD01D4F"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p w14:paraId="16C5776C"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1D4854" w:rsidRPr="008A4862" w14:paraId="6E7A8E42" w14:textId="77777777" w:rsidTr="00A04774">
        <w:tc>
          <w:tcPr>
            <w:tcW w:w="10065" w:type="dxa"/>
            <w:shd w:val="clear" w:color="auto" w:fill="auto"/>
          </w:tcPr>
          <w:p w14:paraId="045AAA82" w14:textId="7326DBB9" w:rsidR="001D4854" w:rsidRPr="00595798" w:rsidRDefault="001D4854" w:rsidP="001D4854">
            <w:pPr>
              <w:tabs>
                <w:tab w:val="left" w:pos="5664"/>
                <w:tab w:val="left" w:pos="5694"/>
              </w:tabs>
              <w:spacing w:before="120" w:after="120"/>
              <w:jc w:val="both"/>
              <w:rPr>
                <w:rFonts w:asciiTheme="minorHAnsi" w:hAnsiTheme="minorHAnsi"/>
                <w:sz w:val="20"/>
                <w:szCs w:val="20"/>
              </w:rPr>
            </w:pPr>
            <w:r w:rsidRPr="0003204B">
              <w:rPr>
                <w:rFonts w:asciiTheme="minorHAnsi" w:hAnsiTheme="minorHAnsi"/>
                <w:b/>
                <w:bCs/>
                <w:sz w:val="20"/>
                <w:szCs w:val="20"/>
              </w:rPr>
              <w:t>9.8 Responsabile dell’esecuzione del contratto</w:t>
            </w:r>
          </w:p>
        </w:tc>
        <w:tc>
          <w:tcPr>
            <w:tcW w:w="5386" w:type="dxa"/>
            <w:shd w:val="clear" w:color="auto" w:fill="auto"/>
          </w:tcPr>
          <w:p w14:paraId="254BF81F" w14:textId="77777777" w:rsidR="001D4854" w:rsidRPr="00A04774" w:rsidRDefault="001D4854" w:rsidP="001D4854">
            <w:pPr>
              <w:spacing w:before="120" w:after="120"/>
              <w:ind w:left="360"/>
              <w:jc w:val="both"/>
              <w:rPr>
                <w:rFonts w:asciiTheme="minorHAnsi" w:eastAsia="Times New Roman" w:hAnsiTheme="minorHAnsi"/>
                <w:sz w:val="20"/>
                <w:szCs w:val="20"/>
                <w:lang w:eastAsia="it-IT"/>
              </w:rPr>
            </w:pPr>
          </w:p>
        </w:tc>
      </w:tr>
      <w:tr w:rsidR="001D4854" w:rsidRPr="008A4862" w14:paraId="1DE888CC" w14:textId="77777777" w:rsidTr="00A04774">
        <w:tc>
          <w:tcPr>
            <w:tcW w:w="10065" w:type="dxa"/>
            <w:shd w:val="clear" w:color="auto" w:fill="auto"/>
          </w:tcPr>
          <w:p w14:paraId="39C22621" w14:textId="34C83514" w:rsidR="001D4854" w:rsidRPr="00595798" w:rsidRDefault="001D4854" w:rsidP="001D4854">
            <w:pPr>
              <w:tabs>
                <w:tab w:val="left" w:pos="5664"/>
                <w:tab w:val="left" w:pos="5694"/>
              </w:tabs>
              <w:spacing w:before="120" w:after="120"/>
              <w:jc w:val="both"/>
              <w:rPr>
                <w:rFonts w:asciiTheme="minorHAnsi" w:hAnsiTheme="minorHAnsi"/>
                <w:sz w:val="20"/>
                <w:szCs w:val="20"/>
              </w:rPr>
            </w:pPr>
            <w:r w:rsidRPr="00245E11">
              <w:rPr>
                <w:rFonts w:asciiTheme="minorHAnsi" w:hAnsiTheme="minorHAnsi"/>
                <w:sz w:val="20"/>
                <w:szCs w:val="20"/>
              </w:rPr>
              <w:t>L’Editore dichiara che il Responsabile dell’esecuzione del presente Contratto è …………….., che è anche il referente responsabile nei confronti del Sottoscrittore; egli avrà la capacità di rappresentare ad ogni effetto l’Editore in tutti gli adempimenti relativi dell’esecuzione del contratto e rappresenterà il referente responsabile nei confronti del Sottoscrittore per tutte le eventuali problematiche relative all’esecuzione che si dovessero verificare nel corso del contratto.</w:t>
            </w:r>
          </w:p>
        </w:tc>
        <w:tc>
          <w:tcPr>
            <w:tcW w:w="5386" w:type="dxa"/>
            <w:shd w:val="clear" w:color="auto" w:fill="auto"/>
          </w:tcPr>
          <w:p w14:paraId="683D9776" w14:textId="77777777" w:rsidR="001D4854" w:rsidRPr="00A04774" w:rsidRDefault="001D4854" w:rsidP="001D4854">
            <w:pPr>
              <w:spacing w:before="120" w:after="120"/>
              <w:ind w:left="360"/>
              <w:jc w:val="both"/>
              <w:rPr>
                <w:rFonts w:asciiTheme="minorHAnsi" w:eastAsia="Times New Roman" w:hAnsiTheme="minorHAnsi"/>
                <w:sz w:val="20"/>
                <w:szCs w:val="20"/>
                <w:lang w:eastAsia="it-IT"/>
              </w:rPr>
            </w:pPr>
          </w:p>
        </w:tc>
      </w:tr>
      <w:tr w:rsidR="00A04774" w:rsidRPr="00ED3639" w14:paraId="6E35B301" w14:textId="77777777" w:rsidTr="00A04774">
        <w:tc>
          <w:tcPr>
            <w:tcW w:w="10065" w:type="dxa"/>
            <w:shd w:val="clear" w:color="auto" w:fill="auto"/>
          </w:tcPr>
          <w:p w14:paraId="33B562A8" w14:textId="21F32E6E" w:rsidR="00A04774" w:rsidRPr="00595798" w:rsidRDefault="00A04774" w:rsidP="002C5705">
            <w:pPr>
              <w:pStyle w:val="Titolo4"/>
              <w:tabs>
                <w:tab w:val="left" w:pos="5664"/>
                <w:tab w:val="left" w:pos="5694"/>
              </w:tabs>
              <w:spacing w:before="120"/>
              <w:jc w:val="both"/>
              <w:rPr>
                <w:rFonts w:asciiTheme="minorHAnsi" w:hAnsiTheme="minorHAnsi"/>
                <w:b w:val="0"/>
                <w:sz w:val="20"/>
                <w:szCs w:val="20"/>
              </w:rPr>
            </w:pPr>
            <w:bookmarkStart w:id="52" w:name="_Toc406682828"/>
            <w:r>
              <w:rPr>
                <w:rFonts w:asciiTheme="minorHAnsi" w:hAnsiTheme="minorHAnsi"/>
                <w:sz w:val="20"/>
                <w:szCs w:val="20"/>
              </w:rPr>
              <w:lastRenderedPageBreak/>
              <w:t>9</w:t>
            </w:r>
            <w:r w:rsidRPr="00595798">
              <w:rPr>
                <w:rFonts w:asciiTheme="minorHAnsi" w:hAnsiTheme="minorHAnsi"/>
                <w:sz w:val="20"/>
                <w:szCs w:val="20"/>
              </w:rPr>
              <w:t>.</w:t>
            </w:r>
            <w:r w:rsidR="001D4854">
              <w:rPr>
                <w:rFonts w:asciiTheme="minorHAnsi" w:hAnsiTheme="minorHAnsi"/>
                <w:sz w:val="20"/>
                <w:szCs w:val="20"/>
              </w:rPr>
              <w:t>9</w:t>
            </w:r>
            <w:r w:rsidRPr="00595798">
              <w:rPr>
                <w:rFonts w:asciiTheme="minorHAnsi" w:hAnsiTheme="minorHAnsi"/>
                <w:sz w:val="20"/>
                <w:szCs w:val="20"/>
              </w:rPr>
              <w:t xml:space="preserve"> </w:t>
            </w:r>
            <w:bookmarkEnd w:id="52"/>
            <w:r>
              <w:rPr>
                <w:rFonts w:asciiTheme="minorHAnsi" w:hAnsiTheme="minorHAnsi"/>
                <w:sz w:val="20"/>
                <w:szCs w:val="20"/>
              </w:rPr>
              <w:t>Confidenzialità</w:t>
            </w:r>
          </w:p>
        </w:tc>
        <w:tc>
          <w:tcPr>
            <w:tcW w:w="5386" w:type="dxa"/>
            <w:shd w:val="clear" w:color="auto" w:fill="auto"/>
          </w:tcPr>
          <w:p w14:paraId="5D5703B2" w14:textId="77777777" w:rsidR="00A04774" w:rsidRPr="00595798" w:rsidRDefault="00A04774" w:rsidP="002C5705">
            <w:pPr>
              <w:pStyle w:val="Titolo4"/>
              <w:spacing w:before="120"/>
              <w:ind w:left="360"/>
              <w:rPr>
                <w:rFonts w:asciiTheme="minorHAnsi" w:hAnsiTheme="minorHAnsi"/>
                <w:sz w:val="20"/>
                <w:szCs w:val="20"/>
                <w:lang w:val="en-GB"/>
              </w:rPr>
            </w:pPr>
          </w:p>
        </w:tc>
      </w:tr>
      <w:tr w:rsidR="00A04774" w:rsidRPr="008A4862" w14:paraId="58EB357E" w14:textId="77777777" w:rsidTr="00A04774">
        <w:tc>
          <w:tcPr>
            <w:tcW w:w="10065" w:type="dxa"/>
            <w:shd w:val="clear" w:color="auto" w:fill="auto"/>
          </w:tcPr>
          <w:p w14:paraId="28E73332" w14:textId="7EA6020D" w:rsidR="00A04774" w:rsidRPr="000676D1" w:rsidRDefault="00A04774" w:rsidP="002C5705">
            <w:pPr>
              <w:pStyle w:val="Titolo4"/>
              <w:tabs>
                <w:tab w:val="left" w:pos="5664"/>
                <w:tab w:val="left" w:pos="5694"/>
              </w:tabs>
              <w:spacing w:before="120"/>
              <w:jc w:val="both"/>
              <w:rPr>
                <w:rFonts w:asciiTheme="minorHAnsi" w:hAnsiTheme="minorHAnsi"/>
                <w:b w:val="0"/>
                <w:sz w:val="20"/>
                <w:szCs w:val="20"/>
              </w:rPr>
            </w:pPr>
            <w:r w:rsidRPr="000676D1">
              <w:rPr>
                <w:rFonts w:asciiTheme="minorHAnsi" w:hAnsiTheme="minorHAnsi"/>
                <w:b w:val="0"/>
                <w:sz w:val="20"/>
                <w:szCs w:val="20"/>
              </w:rPr>
              <w:t>Le Parti si impegnano a mantenere riservate e a non divulgare a terzi non affiliati, senza previo consenso scritto della controparte, le obbligazioni finanziarie e le condizioni commerciali del presente contratto. Fatto salvo quanto richiesto dalla legislazione vigente in materia di trasparenza degli atti e quanto richiesto a seguito di una decisione giudiziaria o di richieste provenienti da autorità di garanzia.</w:t>
            </w:r>
          </w:p>
        </w:tc>
        <w:tc>
          <w:tcPr>
            <w:tcW w:w="5386" w:type="dxa"/>
            <w:shd w:val="clear" w:color="auto" w:fill="auto"/>
          </w:tcPr>
          <w:p w14:paraId="4F3C573A" w14:textId="77777777" w:rsidR="00A04774" w:rsidRPr="00A04774" w:rsidRDefault="00A04774" w:rsidP="002C5705">
            <w:pPr>
              <w:pStyle w:val="Titolo4"/>
              <w:spacing w:before="120"/>
              <w:ind w:left="360"/>
              <w:rPr>
                <w:rFonts w:asciiTheme="minorHAnsi" w:hAnsiTheme="minorHAnsi"/>
                <w:sz w:val="20"/>
                <w:szCs w:val="20"/>
              </w:rPr>
            </w:pPr>
          </w:p>
        </w:tc>
      </w:tr>
      <w:tr w:rsidR="00A04774" w:rsidRPr="008A4862" w14:paraId="12340457" w14:textId="77777777" w:rsidTr="00A04774">
        <w:tc>
          <w:tcPr>
            <w:tcW w:w="10065" w:type="dxa"/>
            <w:shd w:val="clear" w:color="auto" w:fill="auto"/>
          </w:tcPr>
          <w:p w14:paraId="5B2F4668" w14:textId="553C9993" w:rsidR="00A04774" w:rsidRPr="000676D1" w:rsidRDefault="00A04774" w:rsidP="002C5705">
            <w:pPr>
              <w:pStyle w:val="Titolo4"/>
              <w:tabs>
                <w:tab w:val="left" w:pos="5664"/>
                <w:tab w:val="left" w:pos="5694"/>
              </w:tabs>
              <w:spacing w:before="120"/>
              <w:jc w:val="both"/>
              <w:rPr>
                <w:rFonts w:asciiTheme="minorHAnsi" w:hAnsiTheme="minorHAnsi"/>
                <w:b w:val="0"/>
                <w:sz w:val="20"/>
                <w:szCs w:val="20"/>
              </w:rPr>
            </w:pPr>
            <w:r>
              <w:rPr>
                <w:rFonts w:asciiTheme="minorHAnsi" w:hAnsiTheme="minorHAnsi"/>
                <w:sz w:val="20"/>
                <w:szCs w:val="20"/>
              </w:rPr>
              <w:t>9</w:t>
            </w:r>
            <w:r w:rsidRPr="000676D1">
              <w:rPr>
                <w:rFonts w:asciiTheme="minorHAnsi" w:hAnsiTheme="minorHAnsi"/>
                <w:sz w:val="20"/>
                <w:szCs w:val="20"/>
              </w:rPr>
              <w:t>.</w:t>
            </w:r>
            <w:r w:rsidR="001D4854">
              <w:rPr>
                <w:rFonts w:asciiTheme="minorHAnsi" w:hAnsiTheme="minorHAnsi"/>
                <w:sz w:val="20"/>
                <w:szCs w:val="20"/>
              </w:rPr>
              <w:t>10</w:t>
            </w:r>
            <w:r w:rsidRPr="000676D1">
              <w:rPr>
                <w:rFonts w:asciiTheme="minorHAnsi" w:hAnsiTheme="minorHAnsi"/>
                <w:sz w:val="20"/>
                <w:szCs w:val="20"/>
              </w:rPr>
              <w:t xml:space="preserve"> Privacy (area UE/Editori con sede presso paesi con giudizio di adeguatezza)</w:t>
            </w:r>
          </w:p>
        </w:tc>
        <w:tc>
          <w:tcPr>
            <w:tcW w:w="5386" w:type="dxa"/>
            <w:shd w:val="clear" w:color="auto" w:fill="auto"/>
          </w:tcPr>
          <w:p w14:paraId="6579F189" w14:textId="77777777" w:rsidR="00A04774" w:rsidRPr="00A04774" w:rsidRDefault="00A04774" w:rsidP="002C5705">
            <w:pPr>
              <w:pStyle w:val="Titolo4"/>
              <w:spacing w:before="120"/>
              <w:ind w:left="360"/>
              <w:rPr>
                <w:rFonts w:asciiTheme="minorHAnsi" w:hAnsiTheme="minorHAnsi"/>
                <w:sz w:val="20"/>
                <w:szCs w:val="20"/>
              </w:rPr>
            </w:pPr>
          </w:p>
        </w:tc>
      </w:tr>
      <w:tr w:rsidR="00A04774" w:rsidRPr="008A4862" w14:paraId="11B0A8CF" w14:textId="77777777" w:rsidTr="00A04774">
        <w:tc>
          <w:tcPr>
            <w:tcW w:w="10065" w:type="dxa"/>
            <w:shd w:val="clear" w:color="auto" w:fill="auto"/>
          </w:tcPr>
          <w:p w14:paraId="1D212A6C" w14:textId="05F2B09C" w:rsidR="00A04774" w:rsidRPr="00595798" w:rsidRDefault="00A04774" w:rsidP="002C5705">
            <w:pPr>
              <w:tabs>
                <w:tab w:val="left" w:pos="5664"/>
                <w:tab w:val="left" w:pos="5694"/>
              </w:tabs>
              <w:spacing w:before="120" w:after="120"/>
              <w:jc w:val="both"/>
              <w:rPr>
                <w:rFonts w:asciiTheme="minorHAnsi" w:eastAsia="Times New Roman" w:hAnsiTheme="minorHAnsi"/>
                <w:b/>
                <w:sz w:val="20"/>
                <w:szCs w:val="20"/>
                <w:lang w:eastAsia="it-IT"/>
              </w:rPr>
            </w:pPr>
            <w:r w:rsidRPr="00CA7166">
              <w:rPr>
                <w:rFonts w:asciiTheme="minorHAnsi" w:hAnsiTheme="minorHAnsi"/>
                <w:sz w:val="20"/>
                <w:szCs w:val="20"/>
              </w:rPr>
              <w:t xml:space="preserve">Le Parti si impegnano ad improntare il trattamento dei dati a principi di correttezza, liceità e trasparenza nel pieno rispetto di quanto previsto dalla legislazione vigente nonché dalla normativa europea a tutela dei dati personali di cui al D.Lgs. 196/03 e successive modifiche, con particolare attenzione ad adeguarsi alle disposizioni relative alle norme </w:t>
            </w:r>
            <w:r>
              <w:rPr>
                <w:rFonts w:asciiTheme="minorHAnsi" w:hAnsiTheme="minorHAnsi"/>
                <w:sz w:val="20"/>
                <w:szCs w:val="20"/>
              </w:rPr>
              <w:t>adeguate</w:t>
            </w:r>
            <w:r w:rsidRPr="00CA7166">
              <w:rPr>
                <w:rFonts w:asciiTheme="minorHAnsi" w:hAnsiTheme="minorHAnsi"/>
                <w:sz w:val="20"/>
                <w:szCs w:val="20"/>
              </w:rPr>
              <w:t xml:space="preserve"> di sicurezza da adottare e di cui al Regolamento UE 2016/679 "Regolamento generale sulla protezione dei dati" (GDPR General Data Protection Regulation).</w:t>
            </w:r>
          </w:p>
        </w:tc>
        <w:tc>
          <w:tcPr>
            <w:tcW w:w="5386" w:type="dxa"/>
            <w:shd w:val="clear" w:color="auto" w:fill="auto"/>
          </w:tcPr>
          <w:p w14:paraId="7029E12F" w14:textId="77777777" w:rsidR="00A04774" w:rsidRPr="00A04774" w:rsidRDefault="00A04774" w:rsidP="002C5705">
            <w:pPr>
              <w:spacing w:before="120" w:after="120"/>
              <w:ind w:left="360"/>
              <w:jc w:val="both"/>
              <w:rPr>
                <w:rFonts w:asciiTheme="minorHAnsi" w:eastAsia="Times New Roman" w:hAnsiTheme="minorHAnsi"/>
                <w:sz w:val="20"/>
                <w:szCs w:val="20"/>
                <w:lang w:eastAsia="it-IT"/>
              </w:rPr>
            </w:pPr>
          </w:p>
        </w:tc>
      </w:tr>
      <w:tr w:rsidR="00A04774" w:rsidRPr="008A4862" w14:paraId="2A075AE4" w14:textId="77777777" w:rsidTr="00A04774">
        <w:tc>
          <w:tcPr>
            <w:tcW w:w="10065" w:type="dxa"/>
            <w:shd w:val="clear" w:color="auto" w:fill="auto"/>
          </w:tcPr>
          <w:p w14:paraId="4148D3DB" w14:textId="7F992D0A" w:rsidR="00A04774" w:rsidRPr="00595798" w:rsidRDefault="00A04774" w:rsidP="002C5705">
            <w:pPr>
              <w:tabs>
                <w:tab w:val="left" w:pos="5664"/>
                <w:tab w:val="left" w:pos="5694"/>
              </w:tabs>
              <w:autoSpaceDE w:val="0"/>
              <w:autoSpaceDN w:val="0"/>
              <w:adjustRightInd w:val="0"/>
              <w:spacing w:before="120" w:after="120"/>
              <w:jc w:val="both"/>
              <w:rPr>
                <w:rFonts w:asciiTheme="minorHAnsi" w:eastAsia="Times New Roman" w:hAnsiTheme="minorHAnsi"/>
                <w:sz w:val="20"/>
                <w:szCs w:val="20"/>
                <w:lang w:eastAsia="it-IT"/>
              </w:rPr>
            </w:pPr>
            <w:r w:rsidRPr="007C63C6">
              <w:rPr>
                <w:rFonts w:asciiTheme="minorHAnsi" w:eastAsia="Times New Roman" w:hAnsiTheme="minorHAnsi"/>
                <w:sz w:val="20"/>
                <w:szCs w:val="20"/>
                <w:lang w:eastAsia="it-IT"/>
              </w:rPr>
              <w:t>In particolare, le Parti, in qualità di titolari autonomi del trattamento si impegnano ad improntare il trattamento dei dati personali che possono essere oggetto di trattamento al fine di dare esecuzione alle prestazioni previste nel presente contratto ai principi di cui all’art. 5 del Regolamento UE 2016/679 "Regolamento generale sulla protezione dei dati" (GDPR General Data Protection Regulation).</w:t>
            </w:r>
          </w:p>
        </w:tc>
        <w:tc>
          <w:tcPr>
            <w:tcW w:w="5386" w:type="dxa"/>
            <w:shd w:val="clear" w:color="auto" w:fill="auto"/>
          </w:tcPr>
          <w:p w14:paraId="36B071B7" w14:textId="77777777" w:rsidR="00A04774" w:rsidRPr="00A04774" w:rsidRDefault="00A04774" w:rsidP="002C5705">
            <w:pPr>
              <w:autoSpaceDE w:val="0"/>
              <w:autoSpaceDN w:val="0"/>
              <w:adjustRightInd w:val="0"/>
              <w:spacing w:before="120" w:after="120"/>
              <w:ind w:left="360"/>
              <w:jc w:val="both"/>
              <w:rPr>
                <w:rFonts w:asciiTheme="minorHAnsi" w:eastAsia="Times New Roman" w:hAnsiTheme="minorHAnsi"/>
                <w:sz w:val="20"/>
                <w:szCs w:val="20"/>
                <w:lang w:eastAsia="it-IT"/>
              </w:rPr>
            </w:pPr>
          </w:p>
        </w:tc>
      </w:tr>
      <w:tr w:rsidR="00A04774" w:rsidRPr="008A4862" w14:paraId="6EB14C4F" w14:textId="77777777" w:rsidTr="00A04774">
        <w:tc>
          <w:tcPr>
            <w:tcW w:w="10065" w:type="dxa"/>
            <w:shd w:val="clear" w:color="auto" w:fill="auto"/>
          </w:tcPr>
          <w:p w14:paraId="134801CB" w14:textId="076F5D7A" w:rsidR="00A04774" w:rsidRPr="007C63C6" w:rsidRDefault="00A04774" w:rsidP="002C5705">
            <w:pPr>
              <w:tabs>
                <w:tab w:val="left" w:pos="5664"/>
                <w:tab w:val="left" w:pos="5694"/>
              </w:tabs>
              <w:autoSpaceDE w:val="0"/>
              <w:autoSpaceDN w:val="0"/>
              <w:adjustRightInd w:val="0"/>
              <w:spacing w:before="120" w:after="120"/>
              <w:jc w:val="both"/>
              <w:rPr>
                <w:rFonts w:asciiTheme="minorHAnsi" w:eastAsia="Times New Roman" w:hAnsiTheme="minorHAnsi"/>
                <w:sz w:val="20"/>
                <w:szCs w:val="20"/>
                <w:lang w:eastAsia="it-IT"/>
              </w:rPr>
            </w:pPr>
            <w:r w:rsidRPr="007C63C6">
              <w:rPr>
                <w:rFonts w:asciiTheme="minorHAnsi" w:eastAsia="Times New Roman" w:hAnsiTheme="minorHAnsi"/>
                <w:sz w:val="20"/>
                <w:szCs w:val="20"/>
                <w:lang w:eastAsia="it-IT"/>
              </w:rPr>
              <w:t xml:space="preserve">L’Editore nel raccogliere dati personali degli interessati, che forniranno il loro consenso al trattamento dei dati personali per accedere alle prestazioni editoriali </w:t>
            </w:r>
            <w:r>
              <w:rPr>
                <w:rFonts w:asciiTheme="minorHAnsi" w:eastAsia="Times New Roman" w:hAnsiTheme="minorHAnsi"/>
                <w:sz w:val="20"/>
                <w:szCs w:val="20"/>
                <w:lang w:eastAsia="it-IT"/>
              </w:rPr>
              <w:t xml:space="preserve">ed ai servizi correlati come </w:t>
            </w:r>
            <w:r w:rsidRPr="007C63C6">
              <w:rPr>
                <w:rFonts w:asciiTheme="minorHAnsi" w:eastAsia="Times New Roman" w:hAnsiTheme="minorHAnsi"/>
                <w:sz w:val="20"/>
                <w:szCs w:val="20"/>
                <w:lang w:eastAsia="it-IT"/>
              </w:rPr>
              <w:t>stabilite nel contratto, garantirà una informativa secondo le previsioni normative dettate dall’art. 13 e 14 del GDPR</w:t>
            </w:r>
            <w:r w:rsidR="00B6721E">
              <w:rPr>
                <w:rFonts w:asciiTheme="minorHAnsi" w:eastAsia="Times New Roman" w:hAnsiTheme="minorHAnsi"/>
                <w:sz w:val="20"/>
                <w:szCs w:val="20"/>
                <w:lang w:eastAsia="it-IT"/>
              </w:rPr>
              <w:t xml:space="preserve"> </w:t>
            </w:r>
            <w:r w:rsidR="00B6721E" w:rsidRPr="00B6721E">
              <w:rPr>
                <w:rFonts w:asciiTheme="minorHAnsi" w:eastAsia="Times New Roman" w:hAnsiTheme="minorHAnsi"/>
                <w:sz w:val="20"/>
                <w:szCs w:val="20"/>
                <w:lang w:eastAsia="it-IT"/>
              </w:rPr>
              <w:t>e adotta idonee misure di sicurezza ai sensi dell’art. 32 del summenzionato decreto</w:t>
            </w:r>
            <w:r w:rsidRPr="007C63C6">
              <w:rPr>
                <w:rFonts w:asciiTheme="minorHAnsi" w:eastAsia="Times New Roman" w:hAnsiTheme="minorHAnsi"/>
                <w:sz w:val="20"/>
                <w:szCs w:val="20"/>
                <w:lang w:eastAsia="it-IT"/>
              </w:rPr>
              <w:t>.</w:t>
            </w:r>
          </w:p>
        </w:tc>
        <w:tc>
          <w:tcPr>
            <w:tcW w:w="5386" w:type="dxa"/>
            <w:shd w:val="clear" w:color="auto" w:fill="auto"/>
          </w:tcPr>
          <w:p w14:paraId="6E87E6E2" w14:textId="77777777" w:rsidR="00A04774" w:rsidRPr="00A04774" w:rsidRDefault="00A04774" w:rsidP="002C5705">
            <w:pPr>
              <w:autoSpaceDE w:val="0"/>
              <w:autoSpaceDN w:val="0"/>
              <w:adjustRightInd w:val="0"/>
              <w:spacing w:before="120" w:after="120"/>
              <w:ind w:left="360"/>
              <w:jc w:val="both"/>
              <w:rPr>
                <w:rFonts w:asciiTheme="minorHAnsi" w:eastAsia="Times New Roman" w:hAnsiTheme="minorHAnsi"/>
                <w:sz w:val="20"/>
                <w:szCs w:val="20"/>
                <w:lang w:eastAsia="it-IT"/>
              </w:rPr>
            </w:pPr>
          </w:p>
        </w:tc>
      </w:tr>
      <w:tr w:rsidR="00A04774" w:rsidRPr="008A4862" w14:paraId="43D61B12" w14:textId="77777777" w:rsidTr="00A04774">
        <w:tc>
          <w:tcPr>
            <w:tcW w:w="10065" w:type="dxa"/>
            <w:shd w:val="clear" w:color="auto" w:fill="auto"/>
          </w:tcPr>
          <w:p w14:paraId="7726A53F" w14:textId="5DB0BB9D" w:rsidR="00A04774" w:rsidRPr="007C63C6" w:rsidRDefault="00A04774" w:rsidP="002C5705">
            <w:pPr>
              <w:tabs>
                <w:tab w:val="left" w:pos="5664"/>
                <w:tab w:val="left" w:pos="5694"/>
              </w:tabs>
              <w:autoSpaceDE w:val="0"/>
              <w:autoSpaceDN w:val="0"/>
              <w:adjustRightInd w:val="0"/>
              <w:spacing w:before="120" w:after="120"/>
              <w:jc w:val="both"/>
              <w:rPr>
                <w:rFonts w:asciiTheme="minorHAnsi" w:eastAsia="Times New Roman" w:hAnsiTheme="minorHAnsi"/>
                <w:sz w:val="20"/>
                <w:szCs w:val="20"/>
                <w:lang w:eastAsia="it-IT"/>
              </w:rPr>
            </w:pPr>
            <w:r w:rsidRPr="007C63C6">
              <w:rPr>
                <w:rFonts w:asciiTheme="minorHAnsi" w:eastAsia="Times New Roman" w:hAnsiTheme="minorHAnsi"/>
                <w:sz w:val="20"/>
                <w:szCs w:val="20"/>
                <w:lang w:eastAsia="it-IT"/>
              </w:rPr>
              <w:t>Le Parti, nel rispetto dei principi di privacy by design e by default, si impegnano altresì ad adottare idonee misure di sicurezza atte a eliminare o a ridurre al minimo i rischi di distruzione o di perdita, anche accidentale, dei Dati trattati, di accesso non autorizzato o di trattamento non conforme nel pieno rispetto della Normativa Privacy.</w:t>
            </w:r>
          </w:p>
        </w:tc>
        <w:tc>
          <w:tcPr>
            <w:tcW w:w="5386" w:type="dxa"/>
            <w:shd w:val="clear" w:color="auto" w:fill="auto"/>
          </w:tcPr>
          <w:p w14:paraId="769EC41A" w14:textId="77777777" w:rsidR="00A04774" w:rsidRPr="00A04774" w:rsidRDefault="00A04774" w:rsidP="002C5705">
            <w:pPr>
              <w:autoSpaceDE w:val="0"/>
              <w:autoSpaceDN w:val="0"/>
              <w:adjustRightInd w:val="0"/>
              <w:spacing w:before="120" w:after="120"/>
              <w:ind w:left="360"/>
              <w:jc w:val="both"/>
              <w:rPr>
                <w:rFonts w:asciiTheme="minorHAnsi" w:eastAsia="Times New Roman" w:hAnsiTheme="minorHAnsi"/>
                <w:sz w:val="20"/>
                <w:szCs w:val="20"/>
                <w:lang w:eastAsia="it-IT"/>
              </w:rPr>
            </w:pPr>
          </w:p>
        </w:tc>
      </w:tr>
      <w:tr w:rsidR="00A04774" w:rsidRPr="008A4862" w14:paraId="062D6CD9" w14:textId="77777777" w:rsidTr="00A04774">
        <w:tc>
          <w:tcPr>
            <w:tcW w:w="10065" w:type="dxa"/>
            <w:shd w:val="clear" w:color="auto" w:fill="auto"/>
          </w:tcPr>
          <w:p w14:paraId="6DA87084" w14:textId="2492E326" w:rsidR="00A04774" w:rsidRPr="007C63C6" w:rsidRDefault="00A04774" w:rsidP="002C5705">
            <w:pPr>
              <w:tabs>
                <w:tab w:val="left" w:pos="5664"/>
                <w:tab w:val="left" w:pos="5694"/>
              </w:tabs>
              <w:autoSpaceDE w:val="0"/>
              <w:autoSpaceDN w:val="0"/>
              <w:adjustRightInd w:val="0"/>
              <w:spacing w:before="120" w:after="120"/>
              <w:jc w:val="both"/>
              <w:rPr>
                <w:rFonts w:asciiTheme="minorHAnsi" w:eastAsia="Times New Roman" w:hAnsiTheme="minorHAnsi"/>
                <w:sz w:val="20"/>
                <w:szCs w:val="20"/>
                <w:lang w:eastAsia="it-IT"/>
              </w:rPr>
            </w:pPr>
            <w:r w:rsidRPr="007C63C6">
              <w:rPr>
                <w:rFonts w:asciiTheme="minorHAnsi" w:eastAsia="Times New Roman" w:hAnsiTheme="minorHAnsi"/>
                <w:sz w:val="20"/>
                <w:szCs w:val="20"/>
                <w:lang w:eastAsia="it-IT"/>
              </w:rPr>
              <w:t xml:space="preserve">Le Parti sono tenute ad informarsi in maniera tempestiva circa eventuali carenze riscontrate nelle misure </w:t>
            </w:r>
            <w:r>
              <w:rPr>
                <w:rFonts w:asciiTheme="minorHAnsi" w:eastAsia="Times New Roman" w:hAnsiTheme="minorHAnsi"/>
                <w:sz w:val="20"/>
                <w:szCs w:val="20"/>
                <w:lang w:eastAsia="it-IT"/>
              </w:rPr>
              <w:t xml:space="preserve">adeguate </w:t>
            </w:r>
            <w:r w:rsidRPr="007C63C6">
              <w:rPr>
                <w:rFonts w:asciiTheme="minorHAnsi" w:eastAsia="Times New Roman" w:hAnsiTheme="minorHAnsi"/>
                <w:sz w:val="20"/>
                <w:szCs w:val="20"/>
                <w:lang w:eastAsia="it-IT"/>
              </w:rPr>
              <w:t>di sicurezza o inerenti qualunque altro aspetto di rischio che riguardi il trattamento di dati personali effettuato per l’esecuzione del contratto.</w:t>
            </w:r>
          </w:p>
        </w:tc>
        <w:tc>
          <w:tcPr>
            <w:tcW w:w="5386" w:type="dxa"/>
            <w:shd w:val="clear" w:color="auto" w:fill="auto"/>
          </w:tcPr>
          <w:p w14:paraId="55E67BEF" w14:textId="77777777" w:rsidR="00A04774" w:rsidRPr="00A04774" w:rsidRDefault="00A04774" w:rsidP="002C5705">
            <w:pPr>
              <w:autoSpaceDE w:val="0"/>
              <w:autoSpaceDN w:val="0"/>
              <w:adjustRightInd w:val="0"/>
              <w:spacing w:before="120" w:after="120"/>
              <w:ind w:left="360"/>
              <w:jc w:val="both"/>
              <w:rPr>
                <w:rFonts w:asciiTheme="minorHAnsi" w:eastAsia="Times New Roman" w:hAnsiTheme="minorHAnsi"/>
                <w:sz w:val="20"/>
                <w:szCs w:val="20"/>
                <w:lang w:eastAsia="it-IT"/>
              </w:rPr>
            </w:pPr>
          </w:p>
        </w:tc>
      </w:tr>
      <w:tr w:rsidR="00A04774" w:rsidRPr="008A4862" w14:paraId="5ECCBB08" w14:textId="77777777" w:rsidTr="00A04774">
        <w:tc>
          <w:tcPr>
            <w:tcW w:w="10065" w:type="dxa"/>
            <w:shd w:val="clear" w:color="auto" w:fill="auto"/>
          </w:tcPr>
          <w:p w14:paraId="1AF9F179" w14:textId="7376CB42" w:rsidR="00A04774" w:rsidRPr="007C63C6" w:rsidRDefault="00A04774" w:rsidP="007C63C6">
            <w:pPr>
              <w:tabs>
                <w:tab w:val="left" w:pos="5664"/>
                <w:tab w:val="left" w:pos="5694"/>
              </w:tabs>
              <w:autoSpaceDE w:val="0"/>
              <w:autoSpaceDN w:val="0"/>
              <w:adjustRightInd w:val="0"/>
              <w:spacing w:before="120" w:after="120"/>
              <w:jc w:val="both"/>
              <w:rPr>
                <w:rFonts w:asciiTheme="minorHAnsi" w:eastAsia="Times New Roman" w:hAnsiTheme="minorHAnsi"/>
                <w:sz w:val="20"/>
                <w:szCs w:val="20"/>
                <w:lang w:eastAsia="it-IT"/>
              </w:rPr>
            </w:pPr>
            <w:r>
              <w:rPr>
                <w:rFonts w:asciiTheme="minorHAnsi" w:eastAsia="Times New Roman" w:hAnsiTheme="minorHAnsi"/>
                <w:b/>
                <w:sz w:val="20"/>
                <w:szCs w:val="20"/>
                <w:lang w:eastAsia="it-IT"/>
              </w:rPr>
              <w:t>9</w:t>
            </w:r>
            <w:r w:rsidRPr="007C63C6">
              <w:rPr>
                <w:rFonts w:asciiTheme="minorHAnsi" w:eastAsia="Times New Roman" w:hAnsiTheme="minorHAnsi"/>
                <w:b/>
                <w:sz w:val="20"/>
                <w:szCs w:val="20"/>
                <w:lang w:eastAsia="it-IT"/>
              </w:rPr>
              <w:t>.</w:t>
            </w:r>
            <w:r w:rsidR="001D4854">
              <w:rPr>
                <w:rFonts w:asciiTheme="minorHAnsi" w:eastAsia="Times New Roman" w:hAnsiTheme="minorHAnsi"/>
                <w:b/>
                <w:sz w:val="20"/>
                <w:szCs w:val="20"/>
                <w:lang w:eastAsia="it-IT"/>
              </w:rPr>
              <w:t>10</w:t>
            </w:r>
            <w:r>
              <w:rPr>
                <w:rFonts w:asciiTheme="minorHAnsi" w:eastAsia="Times New Roman" w:hAnsiTheme="minorHAnsi"/>
                <w:b/>
                <w:sz w:val="20"/>
                <w:szCs w:val="20"/>
                <w:lang w:eastAsia="it-IT"/>
              </w:rPr>
              <w:t xml:space="preserve"> </w:t>
            </w:r>
            <w:r w:rsidRPr="007C63C6">
              <w:rPr>
                <w:rFonts w:asciiTheme="minorHAnsi" w:eastAsia="Times New Roman" w:hAnsiTheme="minorHAnsi"/>
                <w:b/>
                <w:sz w:val="20"/>
                <w:szCs w:val="20"/>
                <w:lang w:eastAsia="it-IT"/>
              </w:rPr>
              <w:t>Privacy (Editori fuori area UE)</w:t>
            </w:r>
          </w:p>
        </w:tc>
        <w:tc>
          <w:tcPr>
            <w:tcW w:w="5386" w:type="dxa"/>
            <w:shd w:val="clear" w:color="auto" w:fill="auto"/>
          </w:tcPr>
          <w:p w14:paraId="0E89FD72" w14:textId="24BB4A8B" w:rsidR="00A04774" w:rsidRPr="00A04774" w:rsidRDefault="00A04774" w:rsidP="00521787">
            <w:pPr>
              <w:autoSpaceDE w:val="0"/>
              <w:autoSpaceDN w:val="0"/>
              <w:adjustRightInd w:val="0"/>
              <w:spacing w:before="120" w:after="120"/>
              <w:ind w:left="360"/>
              <w:jc w:val="both"/>
              <w:rPr>
                <w:rFonts w:asciiTheme="minorHAnsi" w:eastAsia="Times New Roman" w:hAnsiTheme="minorHAnsi"/>
                <w:sz w:val="20"/>
                <w:szCs w:val="20"/>
                <w:lang w:eastAsia="it-IT"/>
              </w:rPr>
            </w:pPr>
          </w:p>
        </w:tc>
      </w:tr>
      <w:tr w:rsidR="00A04774" w:rsidRPr="008A4862" w14:paraId="09D38944" w14:textId="77777777" w:rsidTr="00A04774">
        <w:tc>
          <w:tcPr>
            <w:tcW w:w="10065" w:type="dxa"/>
            <w:shd w:val="clear" w:color="auto" w:fill="auto"/>
          </w:tcPr>
          <w:p w14:paraId="6C217D8B" w14:textId="27180AEF" w:rsidR="00A04774" w:rsidRPr="007C63C6" w:rsidRDefault="00A04774" w:rsidP="007C63C6">
            <w:pPr>
              <w:tabs>
                <w:tab w:val="left" w:pos="5664"/>
                <w:tab w:val="left" w:pos="5694"/>
              </w:tabs>
              <w:autoSpaceDE w:val="0"/>
              <w:autoSpaceDN w:val="0"/>
              <w:adjustRightInd w:val="0"/>
              <w:spacing w:before="120" w:after="120"/>
              <w:jc w:val="both"/>
              <w:rPr>
                <w:rFonts w:asciiTheme="minorHAnsi" w:eastAsia="Times New Roman" w:hAnsiTheme="minorHAnsi"/>
                <w:b/>
                <w:sz w:val="20"/>
                <w:szCs w:val="20"/>
                <w:lang w:eastAsia="it-IT"/>
              </w:rPr>
            </w:pPr>
            <w:r w:rsidRPr="00CA7166">
              <w:rPr>
                <w:rFonts w:asciiTheme="minorHAnsi" w:hAnsiTheme="minorHAnsi"/>
                <w:sz w:val="20"/>
                <w:szCs w:val="20"/>
              </w:rPr>
              <w:t>Le Parti si impegnano ad improntare il trattamento dei dati a principi di correttezza, liceità e trasparenza nel pieno rispetto di quanto previsto dalla legislazione vigente nonché dalla normativa europea a tutela dei dati personali di cui al D.Lgs. 196/03 e successive modifiche, con particolare attenzione ad adeguarsi alle disposizioni relative alle norme</w:t>
            </w:r>
            <w:r>
              <w:rPr>
                <w:rFonts w:asciiTheme="minorHAnsi" w:hAnsiTheme="minorHAnsi"/>
                <w:sz w:val="20"/>
                <w:szCs w:val="20"/>
              </w:rPr>
              <w:t xml:space="preserve"> adeguate</w:t>
            </w:r>
            <w:r w:rsidRPr="00CA7166">
              <w:rPr>
                <w:rFonts w:asciiTheme="minorHAnsi" w:hAnsiTheme="minorHAnsi"/>
                <w:sz w:val="20"/>
                <w:szCs w:val="20"/>
              </w:rPr>
              <w:t xml:space="preserve"> di </w:t>
            </w:r>
            <w:r w:rsidRPr="00CA7166">
              <w:rPr>
                <w:rFonts w:asciiTheme="minorHAnsi" w:hAnsiTheme="minorHAnsi"/>
                <w:sz w:val="20"/>
                <w:szCs w:val="20"/>
              </w:rPr>
              <w:lastRenderedPageBreak/>
              <w:t>sicurezza da adottare e di cui al Regolamento UE 2016/679 "Regolamento generale sulla protezione dei dati" (GDPR General Data Protection Regulation).</w:t>
            </w:r>
          </w:p>
        </w:tc>
        <w:tc>
          <w:tcPr>
            <w:tcW w:w="5386" w:type="dxa"/>
            <w:shd w:val="clear" w:color="auto" w:fill="auto"/>
          </w:tcPr>
          <w:p w14:paraId="5D0AFE88" w14:textId="77777777" w:rsidR="00A04774" w:rsidRPr="00A04774" w:rsidRDefault="00A04774" w:rsidP="002C5705">
            <w:pPr>
              <w:autoSpaceDE w:val="0"/>
              <w:autoSpaceDN w:val="0"/>
              <w:adjustRightInd w:val="0"/>
              <w:spacing w:before="120" w:after="120"/>
              <w:ind w:left="360"/>
              <w:jc w:val="both"/>
              <w:rPr>
                <w:rFonts w:asciiTheme="minorHAnsi" w:eastAsia="Times New Roman" w:hAnsiTheme="minorHAnsi"/>
                <w:sz w:val="20"/>
                <w:szCs w:val="20"/>
                <w:lang w:eastAsia="it-IT"/>
              </w:rPr>
            </w:pPr>
          </w:p>
        </w:tc>
      </w:tr>
      <w:tr w:rsidR="00A04774" w:rsidRPr="008A5BA1" w14:paraId="56F349FC" w14:textId="77777777" w:rsidTr="00A04774">
        <w:tc>
          <w:tcPr>
            <w:tcW w:w="10065" w:type="dxa"/>
            <w:shd w:val="clear" w:color="auto" w:fill="auto"/>
          </w:tcPr>
          <w:p w14:paraId="58B601A3" w14:textId="77777777" w:rsidR="00A04774" w:rsidRPr="004A40ED" w:rsidRDefault="00A04774" w:rsidP="002F4165">
            <w:pPr>
              <w:rPr>
                <w:i/>
                <w:color w:val="FF0000"/>
                <w:lang w:eastAsia="it-IT"/>
              </w:rPr>
            </w:pPr>
            <w:r w:rsidRPr="004A40ED">
              <w:rPr>
                <w:i/>
                <w:color w:val="FF0000"/>
                <w:lang w:eastAsia="it-IT"/>
              </w:rPr>
              <w:t>Da definire per i singoli casi</w:t>
            </w:r>
          </w:p>
          <w:p w14:paraId="1B5EB2BE" w14:textId="4B02C579" w:rsidR="00A04774" w:rsidRPr="002F4165" w:rsidRDefault="00A04774" w:rsidP="007C63C6">
            <w:pPr>
              <w:tabs>
                <w:tab w:val="left" w:pos="5664"/>
                <w:tab w:val="left" w:pos="5694"/>
              </w:tabs>
              <w:autoSpaceDE w:val="0"/>
              <w:autoSpaceDN w:val="0"/>
              <w:adjustRightInd w:val="0"/>
              <w:spacing w:before="120" w:after="120"/>
              <w:jc w:val="both"/>
              <w:rPr>
                <w:rFonts w:asciiTheme="minorHAnsi" w:hAnsiTheme="minorHAnsi"/>
                <w:sz w:val="20"/>
                <w:szCs w:val="20"/>
              </w:rPr>
            </w:pPr>
          </w:p>
        </w:tc>
        <w:tc>
          <w:tcPr>
            <w:tcW w:w="5386" w:type="dxa"/>
            <w:shd w:val="clear" w:color="auto" w:fill="auto"/>
          </w:tcPr>
          <w:p w14:paraId="4AB9DA2A" w14:textId="3C6A9E13" w:rsidR="00A04774" w:rsidRPr="001B5C82" w:rsidRDefault="00A04774" w:rsidP="002C5705">
            <w:pPr>
              <w:autoSpaceDE w:val="0"/>
              <w:autoSpaceDN w:val="0"/>
              <w:adjustRightInd w:val="0"/>
              <w:spacing w:before="120" w:after="120"/>
              <w:ind w:left="360"/>
              <w:jc w:val="both"/>
              <w:rPr>
                <w:rFonts w:asciiTheme="minorHAnsi" w:eastAsia="Times New Roman" w:hAnsiTheme="minorHAnsi"/>
                <w:b/>
                <w:bCs/>
                <w:sz w:val="20"/>
                <w:szCs w:val="20"/>
                <w:lang w:val="en-US" w:eastAsia="it-IT"/>
              </w:rPr>
            </w:pPr>
            <w:r w:rsidRPr="001B5C82">
              <w:rPr>
                <w:rFonts w:asciiTheme="minorHAnsi" w:eastAsia="Times New Roman" w:hAnsiTheme="minorHAnsi"/>
                <w:b/>
                <w:bCs/>
                <w:sz w:val="20"/>
                <w:szCs w:val="20"/>
                <w:lang w:val="en-US" w:eastAsia="it-IT"/>
              </w:rPr>
              <w:t>CRUI: Can you please send us the link to your privacy policy in order to complete this article?</w:t>
            </w:r>
          </w:p>
        </w:tc>
      </w:tr>
      <w:tr w:rsidR="00A04774" w:rsidRPr="00807768" w14:paraId="43900AA7" w14:textId="77777777" w:rsidTr="00A04774">
        <w:tc>
          <w:tcPr>
            <w:tcW w:w="10065" w:type="dxa"/>
            <w:shd w:val="clear" w:color="auto" w:fill="auto"/>
          </w:tcPr>
          <w:p w14:paraId="77369565" w14:textId="7C83991D" w:rsidR="00A04774" w:rsidRPr="00D85F3E" w:rsidRDefault="00A04774" w:rsidP="002C5705">
            <w:pPr>
              <w:tabs>
                <w:tab w:val="left" w:pos="5664"/>
                <w:tab w:val="left" w:pos="5694"/>
              </w:tabs>
              <w:autoSpaceDE w:val="0"/>
              <w:autoSpaceDN w:val="0"/>
              <w:adjustRightInd w:val="0"/>
              <w:spacing w:before="120" w:after="120"/>
              <w:jc w:val="both"/>
              <w:rPr>
                <w:rFonts w:asciiTheme="minorHAnsi" w:eastAsia="Times New Roman" w:hAnsiTheme="minorHAnsi"/>
                <w:b/>
                <w:sz w:val="20"/>
                <w:szCs w:val="20"/>
                <w:lang w:eastAsia="it-IT"/>
              </w:rPr>
            </w:pPr>
            <w:r>
              <w:rPr>
                <w:rFonts w:asciiTheme="minorHAnsi" w:eastAsia="Times New Roman" w:hAnsiTheme="minorHAnsi"/>
                <w:b/>
                <w:sz w:val="20"/>
                <w:szCs w:val="20"/>
                <w:lang w:eastAsia="it-IT"/>
              </w:rPr>
              <w:t>9</w:t>
            </w:r>
            <w:r w:rsidRPr="00D85F3E">
              <w:rPr>
                <w:rFonts w:asciiTheme="minorHAnsi" w:eastAsia="Times New Roman" w:hAnsiTheme="minorHAnsi"/>
                <w:b/>
                <w:sz w:val="20"/>
                <w:szCs w:val="20"/>
                <w:lang w:eastAsia="it-IT"/>
              </w:rPr>
              <w:t>.</w:t>
            </w:r>
            <w:r>
              <w:rPr>
                <w:rFonts w:asciiTheme="minorHAnsi" w:eastAsia="Times New Roman" w:hAnsiTheme="minorHAnsi"/>
                <w:b/>
                <w:sz w:val="20"/>
                <w:szCs w:val="20"/>
                <w:lang w:eastAsia="it-IT"/>
              </w:rPr>
              <w:t>1</w:t>
            </w:r>
            <w:r w:rsidR="001D4854">
              <w:rPr>
                <w:rFonts w:asciiTheme="minorHAnsi" w:eastAsia="Times New Roman" w:hAnsiTheme="minorHAnsi"/>
                <w:b/>
                <w:sz w:val="20"/>
                <w:szCs w:val="20"/>
                <w:lang w:eastAsia="it-IT"/>
              </w:rPr>
              <w:t xml:space="preserve">1 </w:t>
            </w:r>
            <w:r w:rsidRPr="00D85F3E">
              <w:rPr>
                <w:rFonts w:asciiTheme="minorHAnsi" w:eastAsia="Times New Roman" w:hAnsiTheme="minorHAnsi"/>
                <w:b/>
                <w:sz w:val="20"/>
                <w:szCs w:val="20"/>
                <w:lang w:eastAsia="it-IT"/>
              </w:rPr>
              <w:t>Evitare doppi contratti di vendita</w:t>
            </w:r>
          </w:p>
        </w:tc>
        <w:tc>
          <w:tcPr>
            <w:tcW w:w="5386" w:type="dxa"/>
            <w:shd w:val="clear" w:color="auto" w:fill="auto"/>
          </w:tcPr>
          <w:p w14:paraId="331B90D5" w14:textId="77777777" w:rsidR="00A04774" w:rsidRPr="00A04774" w:rsidRDefault="00A04774" w:rsidP="002C5705">
            <w:pPr>
              <w:autoSpaceDE w:val="0"/>
              <w:autoSpaceDN w:val="0"/>
              <w:adjustRightInd w:val="0"/>
              <w:spacing w:before="120" w:after="120"/>
              <w:ind w:left="360"/>
              <w:jc w:val="both"/>
              <w:rPr>
                <w:rFonts w:asciiTheme="minorHAnsi" w:eastAsia="Times New Roman" w:hAnsiTheme="minorHAnsi"/>
                <w:sz w:val="20"/>
                <w:szCs w:val="20"/>
                <w:lang w:eastAsia="it-IT"/>
              </w:rPr>
            </w:pPr>
          </w:p>
        </w:tc>
      </w:tr>
      <w:tr w:rsidR="00A04774" w:rsidRPr="008A4862" w14:paraId="38DEBB46" w14:textId="77777777" w:rsidTr="00A04774">
        <w:tc>
          <w:tcPr>
            <w:tcW w:w="10065" w:type="dxa"/>
            <w:shd w:val="clear" w:color="auto" w:fill="auto"/>
          </w:tcPr>
          <w:p w14:paraId="03375FB3" w14:textId="62E13726" w:rsidR="00A04774" w:rsidRPr="00D85F3E" w:rsidRDefault="00A04774" w:rsidP="00814496">
            <w:pPr>
              <w:tabs>
                <w:tab w:val="left" w:pos="5664"/>
                <w:tab w:val="left" w:pos="5694"/>
              </w:tabs>
              <w:autoSpaceDE w:val="0"/>
              <w:autoSpaceDN w:val="0"/>
              <w:adjustRightInd w:val="0"/>
              <w:spacing w:before="120" w:after="120"/>
              <w:jc w:val="both"/>
              <w:rPr>
                <w:rFonts w:asciiTheme="minorHAnsi" w:eastAsia="Times New Roman" w:hAnsiTheme="minorHAnsi"/>
                <w:sz w:val="20"/>
                <w:szCs w:val="20"/>
                <w:lang w:eastAsia="it-IT"/>
              </w:rPr>
            </w:pPr>
            <w:r>
              <w:rPr>
                <w:rFonts w:asciiTheme="minorHAnsi" w:eastAsia="Times New Roman" w:hAnsiTheme="minorHAnsi"/>
                <w:sz w:val="20"/>
                <w:szCs w:val="20"/>
                <w:lang w:eastAsia="it-IT"/>
              </w:rPr>
              <w:t>L’Editore</w:t>
            </w:r>
            <w:r w:rsidRPr="00D85F3E">
              <w:rPr>
                <w:rFonts w:asciiTheme="minorHAnsi" w:eastAsia="Times New Roman" w:hAnsiTheme="minorHAnsi"/>
                <w:sz w:val="20"/>
                <w:szCs w:val="20"/>
                <w:lang w:eastAsia="it-IT"/>
              </w:rPr>
              <w:t xml:space="preserve"> non stipulerà un accordo con qualsiasi altra entità all'interno delle Istituzioni </w:t>
            </w:r>
            <w:r>
              <w:rPr>
                <w:rFonts w:asciiTheme="minorHAnsi" w:eastAsia="Times New Roman" w:hAnsiTheme="minorHAnsi"/>
                <w:sz w:val="20"/>
                <w:szCs w:val="20"/>
                <w:lang w:eastAsia="it-IT"/>
              </w:rPr>
              <w:t>indicate nell’Allegato n.1</w:t>
            </w:r>
            <w:r w:rsidRPr="00D85F3E">
              <w:rPr>
                <w:rFonts w:asciiTheme="minorHAnsi" w:eastAsia="Times New Roman" w:hAnsiTheme="minorHAnsi"/>
                <w:sz w:val="20"/>
                <w:szCs w:val="20"/>
                <w:lang w:eastAsia="it-IT"/>
              </w:rPr>
              <w:t xml:space="preserve"> in cui gli utenti autorizzati, in tutto o in parte, si sovrappongono con quelli delle Istituzioni </w:t>
            </w:r>
            <w:r>
              <w:rPr>
                <w:rFonts w:asciiTheme="minorHAnsi" w:eastAsia="Times New Roman" w:hAnsiTheme="minorHAnsi"/>
                <w:sz w:val="20"/>
                <w:szCs w:val="20"/>
                <w:lang w:eastAsia="it-IT"/>
              </w:rPr>
              <w:t>elencate nell’Allegato n. 1</w:t>
            </w:r>
            <w:r w:rsidRPr="00D85F3E">
              <w:rPr>
                <w:rFonts w:asciiTheme="minorHAnsi" w:eastAsia="Times New Roman" w:hAnsiTheme="minorHAnsi"/>
                <w:sz w:val="20"/>
                <w:szCs w:val="20"/>
                <w:lang w:eastAsia="it-IT"/>
              </w:rPr>
              <w:t>, senza comunicazione preventiva con il sottoscrittore.</w:t>
            </w:r>
            <w:r>
              <w:rPr>
                <w:rFonts w:asciiTheme="minorHAnsi" w:eastAsia="Times New Roman" w:hAnsiTheme="minorHAnsi"/>
                <w:sz w:val="20"/>
                <w:szCs w:val="20"/>
                <w:lang w:eastAsia="it-IT"/>
              </w:rPr>
              <w:t xml:space="preserve"> </w:t>
            </w:r>
          </w:p>
        </w:tc>
        <w:tc>
          <w:tcPr>
            <w:tcW w:w="5386" w:type="dxa"/>
            <w:shd w:val="clear" w:color="auto" w:fill="auto"/>
          </w:tcPr>
          <w:p w14:paraId="20A018A8" w14:textId="63D01556" w:rsidR="00A04774" w:rsidRPr="00A04774" w:rsidRDefault="00A04774" w:rsidP="008330C5">
            <w:pPr>
              <w:autoSpaceDE w:val="0"/>
              <w:autoSpaceDN w:val="0"/>
              <w:adjustRightInd w:val="0"/>
              <w:spacing w:before="120" w:after="120"/>
              <w:ind w:left="360"/>
              <w:jc w:val="both"/>
              <w:rPr>
                <w:rFonts w:asciiTheme="minorHAnsi" w:eastAsia="Times New Roman" w:hAnsiTheme="minorHAnsi"/>
                <w:sz w:val="20"/>
                <w:szCs w:val="20"/>
                <w:lang w:eastAsia="it-IT"/>
              </w:rPr>
            </w:pPr>
          </w:p>
        </w:tc>
      </w:tr>
      <w:tr w:rsidR="009473D4" w:rsidRPr="008A4862" w14:paraId="51B2F350" w14:textId="77777777" w:rsidTr="00A04774">
        <w:tc>
          <w:tcPr>
            <w:tcW w:w="10065" w:type="dxa"/>
            <w:shd w:val="clear" w:color="auto" w:fill="auto"/>
          </w:tcPr>
          <w:p w14:paraId="505E2C9D" w14:textId="1230A70E" w:rsidR="009473D4" w:rsidRPr="00F369D6" w:rsidRDefault="009473D4" w:rsidP="00814496">
            <w:pPr>
              <w:tabs>
                <w:tab w:val="left" w:pos="5664"/>
                <w:tab w:val="left" w:pos="5694"/>
              </w:tabs>
              <w:autoSpaceDE w:val="0"/>
              <w:autoSpaceDN w:val="0"/>
              <w:adjustRightInd w:val="0"/>
              <w:spacing w:before="120" w:after="120"/>
              <w:jc w:val="both"/>
              <w:rPr>
                <w:rFonts w:asciiTheme="minorHAnsi" w:eastAsia="Times New Roman" w:hAnsiTheme="minorHAnsi"/>
                <w:b/>
                <w:bCs/>
                <w:sz w:val="20"/>
                <w:szCs w:val="20"/>
                <w:lang w:eastAsia="it-IT"/>
              </w:rPr>
            </w:pPr>
            <w:r w:rsidRPr="00F369D6">
              <w:rPr>
                <w:rFonts w:asciiTheme="minorHAnsi" w:eastAsia="Times New Roman" w:hAnsiTheme="minorHAnsi"/>
                <w:b/>
                <w:bCs/>
                <w:sz w:val="20"/>
                <w:szCs w:val="20"/>
                <w:lang w:eastAsia="it-IT"/>
              </w:rPr>
              <w:t>9.1</w:t>
            </w:r>
            <w:r w:rsidR="001D4854">
              <w:rPr>
                <w:rFonts w:asciiTheme="minorHAnsi" w:eastAsia="Times New Roman" w:hAnsiTheme="minorHAnsi"/>
                <w:b/>
                <w:bCs/>
                <w:sz w:val="20"/>
                <w:szCs w:val="20"/>
                <w:lang w:eastAsia="it-IT"/>
              </w:rPr>
              <w:t>2</w:t>
            </w:r>
            <w:r w:rsidRPr="00F369D6">
              <w:rPr>
                <w:rFonts w:asciiTheme="minorHAnsi" w:eastAsia="Times New Roman" w:hAnsiTheme="minorHAnsi"/>
                <w:b/>
                <w:bCs/>
                <w:sz w:val="20"/>
                <w:szCs w:val="20"/>
                <w:lang w:eastAsia="it-IT"/>
              </w:rPr>
              <w:t xml:space="preserve"> Clausola finale</w:t>
            </w:r>
          </w:p>
        </w:tc>
        <w:tc>
          <w:tcPr>
            <w:tcW w:w="5386" w:type="dxa"/>
            <w:shd w:val="clear" w:color="auto" w:fill="auto"/>
          </w:tcPr>
          <w:p w14:paraId="47E25A67" w14:textId="77777777" w:rsidR="009473D4" w:rsidRPr="00A04774" w:rsidRDefault="009473D4" w:rsidP="008330C5">
            <w:pPr>
              <w:autoSpaceDE w:val="0"/>
              <w:autoSpaceDN w:val="0"/>
              <w:adjustRightInd w:val="0"/>
              <w:spacing w:before="120" w:after="120"/>
              <w:ind w:left="360"/>
              <w:jc w:val="both"/>
              <w:rPr>
                <w:rFonts w:asciiTheme="minorHAnsi" w:eastAsia="Times New Roman" w:hAnsiTheme="minorHAnsi"/>
                <w:sz w:val="20"/>
                <w:szCs w:val="20"/>
                <w:lang w:eastAsia="it-IT"/>
              </w:rPr>
            </w:pPr>
          </w:p>
        </w:tc>
      </w:tr>
      <w:tr w:rsidR="009473D4" w:rsidRPr="008A4862" w14:paraId="5E02CF50" w14:textId="77777777" w:rsidTr="00A04774">
        <w:tc>
          <w:tcPr>
            <w:tcW w:w="10065" w:type="dxa"/>
            <w:shd w:val="clear" w:color="auto" w:fill="auto"/>
          </w:tcPr>
          <w:p w14:paraId="3B18B9AB" w14:textId="101F3837" w:rsidR="009473D4" w:rsidRPr="00595798" w:rsidRDefault="00E1141D" w:rsidP="00F369D6">
            <w:pPr>
              <w:keepNext/>
              <w:tabs>
                <w:tab w:val="left" w:pos="5664"/>
                <w:tab w:val="left" w:pos="5694"/>
              </w:tabs>
              <w:outlineLvl w:val="3"/>
              <w:rPr>
                <w:rFonts w:asciiTheme="minorHAnsi" w:hAnsiTheme="minorHAnsi"/>
                <w:sz w:val="20"/>
                <w:szCs w:val="20"/>
              </w:rPr>
            </w:pPr>
            <w:r w:rsidRPr="00E1141D">
              <w:rPr>
                <w:rFonts w:asciiTheme="minorHAnsi" w:hAnsiTheme="minorHAnsi"/>
                <w:sz w:val="20"/>
                <w:szCs w:val="20"/>
              </w:rPr>
              <w:t xml:space="preserve">La natura delle prestazioni oggetto del presente appalto, come descritto negli articoli che precedono, non consente l’applicazione dell’articolo </w:t>
            </w:r>
            <w:r w:rsidR="00B06741">
              <w:rPr>
                <w:rFonts w:asciiTheme="minorHAnsi" w:hAnsiTheme="minorHAnsi"/>
                <w:sz w:val="20"/>
                <w:szCs w:val="20"/>
              </w:rPr>
              <w:t>12</w:t>
            </w:r>
            <w:r w:rsidRPr="00E1141D">
              <w:rPr>
                <w:rFonts w:asciiTheme="minorHAnsi" w:hAnsiTheme="minorHAnsi"/>
                <w:sz w:val="20"/>
                <w:szCs w:val="20"/>
              </w:rPr>
              <w:t xml:space="preserve">5 comma 1 del D. Lgs </w:t>
            </w:r>
            <w:r w:rsidR="00B06741">
              <w:rPr>
                <w:rFonts w:asciiTheme="minorHAnsi" w:hAnsiTheme="minorHAnsi"/>
                <w:sz w:val="20"/>
                <w:szCs w:val="20"/>
              </w:rPr>
              <w:t>36</w:t>
            </w:r>
            <w:r w:rsidRPr="00E1141D">
              <w:rPr>
                <w:rFonts w:asciiTheme="minorHAnsi" w:hAnsiTheme="minorHAnsi"/>
                <w:sz w:val="20"/>
                <w:szCs w:val="20"/>
              </w:rPr>
              <w:t>/20</w:t>
            </w:r>
            <w:r w:rsidR="00B06741">
              <w:rPr>
                <w:rFonts w:asciiTheme="minorHAnsi" w:hAnsiTheme="minorHAnsi"/>
                <w:sz w:val="20"/>
                <w:szCs w:val="20"/>
              </w:rPr>
              <w:t>23</w:t>
            </w:r>
            <w:r w:rsidRPr="00E1141D">
              <w:rPr>
                <w:rFonts w:asciiTheme="minorHAnsi" w:hAnsiTheme="minorHAnsi"/>
                <w:sz w:val="20"/>
                <w:szCs w:val="20"/>
              </w:rPr>
              <w:t>.</w:t>
            </w:r>
          </w:p>
        </w:tc>
        <w:tc>
          <w:tcPr>
            <w:tcW w:w="5386" w:type="dxa"/>
            <w:shd w:val="clear" w:color="auto" w:fill="auto"/>
          </w:tcPr>
          <w:p w14:paraId="3E97BB8C" w14:textId="77777777" w:rsidR="009473D4" w:rsidRPr="00A04774" w:rsidRDefault="009473D4" w:rsidP="002C5705">
            <w:pPr>
              <w:keepNext/>
              <w:ind w:left="360"/>
              <w:jc w:val="center"/>
              <w:outlineLvl w:val="3"/>
              <w:rPr>
                <w:rFonts w:asciiTheme="minorHAnsi" w:eastAsia="Times New Roman" w:hAnsiTheme="minorHAnsi"/>
                <w:sz w:val="20"/>
                <w:szCs w:val="20"/>
                <w:lang w:eastAsia="it-IT"/>
              </w:rPr>
            </w:pPr>
          </w:p>
        </w:tc>
      </w:tr>
      <w:tr w:rsidR="00E1141D" w:rsidRPr="008A4862" w14:paraId="62CC25F7" w14:textId="77777777" w:rsidTr="00A04774">
        <w:tc>
          <w:tcPr>
            <w:tcW w:w="10065" w:type="dxa"/>
            <w:shd w:val="clear" w:color="auto" w:fill="auto"/>
          </w:tcPr>
          <w:p w14:paraId="3C192362" w14:textId="0EB4B338" w:rsidR="00E1141D" w:rsidRPr="00595798" w:rsidRDefault="00B06741" w:rsidP="00F369D6">
            <w:pPr>
              <w:keepNext/>
              <w:tabs>
                <w:tab w:val="left" w:pos="5664"/>
                <w:tab w:val="left" w:pos="5694"/>
              </w:tabs>
              <w:outlineLvl w:val="3"/>
              <w:rPr>
                <w:rFonts w:asciiTheme="minorHAnsi" w:hAnsiTheme="minorHAnsi"/>
                <w:sz w:val="20"/>
                <w:szCs w:val="20"/>
              </w:rPr>
            </w:pPr>
            <w:r>
              <w:rPr>
                <w:rFonts w:asciiTheme="minorHAnsi" w:hAnsiTheme="minorHAnsi"/>
                <w:sz w:val="20"/>
                <w:szCs w:val="20"/>
              </w:rPr>
              <w:t>I</w:t>
            </w:r>
            <w:r w:rsidR="006C27E4" w:rsidRPr="006C27E4">
              <w:rPr>
                <w:rFonts w:asciiTheme="minorHAnsi" w:hAnsiTheme="minorHAnsi"/>
                <w:sz w:val="20"/>
                <w:szCs w:val="20"/>
              </w:rPr>
              <w:t>l presente contratto è stipulato con gli effetti dell’articolo 90 del D. Lgs. 159/2011. In assenza di requisiti o nelle situazioni indicate all’art. 92 comma 3 codice antimafia si procederà alla risoluzione del contratto.</w:t>
            </w:r>
          </w:p>
        </w:tc>
        <w:tc>
          <w:tcPr>
            <w:tcW w:w="5386" w:type="dxa"/>
            <w:shd w:val="clear" w:color="auto" w:fill="auto"/>
          </w:tcPr>
          <w:p w14:paraId="2B6F2ADD" w14:textId="454C209E" w:rsidR="00E1141D" w:rsidRPr="006B29D8" w:rsidRDefault="00E1141D" w:rsidP="002C5705">
            <w:pPr>
              <w:keepNext/>
              <w:ind w:left="360"/>
              <w:jc w:val="center"/>
              <w:outlineLvl w:val="3"/>
              <w:rPr>
                <w:rFonts w:asciiTheme="minorHAnsi" w:eastAsia="Times New Roman" w:hAnsiTheme="minorHAnsi"/>
                <w:b/>
                <w:bCs/>
                <w:sz w:val="20"/>
                <w:szCs w:val="20"/>
                <w:lang w:eastAsia="it-IT"/>
              </w:rPr>
            </w:pPr>
          </w:p>
        </w:tc>
      </w:tr>
      <w:tr w:rsidR="00A04774" w:rsidRPr="008A4862" w14:paraId="1DE88A77" w14:textId="77777777" w:rsidTr="00A04774">
        <w:tc>
          <w:tcPr>
            <w:tcW w:w="10065" w:type="dxa"/>
            <w:shd w:val="clear" w:color="auto" w:fill="auto"/>
          </w:tcPr>
          <w:p w14:paraId="07F58941" w14:textId="00B6D77F" w:rsidR="00A04774" w:rsidRPr="00385A0B" w:rsidRDefault="00A04774" w:rsidP="002C5705">
            <w:pPr>
              <w:keepNext/>
              <w:tabs>
                <w:tab w:val="left" w:pos="5664"/>
                <w:tab w:val="left" w:pos="5694"/>
              </w:tabs>
              <w:jc w:val="center"/>
              <w:outlineLvl w:val="3"/>
              <w:rPr>
                <w:rFonts w:asciiTheme="minorHAnsi" w:hAnsiTheme="minorHAnsi"/>
                <w:sz w:val="20"/>
                <w:szCs w:val="20"/>
              </w:rPr>
            </w:pPr>
            <w:r w:rsidRPr="00595798">
              <w:rPr>
                <w:rFonts w:asciiTheme="minorHAnsi" w:hAnsiTheme="minorHAnsi"/>
                <w:sz w:val="20"/>
                <w:szCs w:val="20"/>
              </w:rPr>
              <w:t>Le Parti esplicitamente ed espressamente approvano le premesse e gli articoli del presente contratto.</w:t>
            </w:r>
          </w:p>
        </w:tc>
        <w:tc>
          <w:tcPr>
            <w:tcW w:w="5386" w:type="dxa"/>
            <w:shd w:val="clear" w:color="auto" w:fill="auto"/>
          </w:tcPr>
          <w:p w14:paraId="04B1391C" w14:textId="77777777" w:rsidR="00A04774" w:rsidRPr="00A04774" w:rsidRDefault="00A04774" w:rsidP="002C5705">
            <w:pPr>
              <w:keepNext/>
              <w:ind w:left="360"/>
              <w:jc w:val="center"/>
              <w:outlineLvl w:val="3"/>
              <w:rPr>
                <w:rFonts w:asciiTheme="minorHAnsi" w:eastAsia="Times New Roman" w:hAnsiTheme="minorHAnsi"/>
                <w:sz w:val="20"/>
                <w:szCs w:val="20"/>
                <w:lang w:eastAsia="it-IT"/>
              </w:rPr>
            </w:pPr>
          </w:p>
        </w:tc>
      </w:tr>
      <w:tr w:rsidR="00A04774" w:rsidRPr="008A4862" w14:paraId="17903524" w14:textId="77777777" w:rsidTr="00A04774">
        <w:tc>
          <w:tcPr>
            <w:tcW w:w="10065" w:type="dxa"/>
            <w:shd w:val="clear" w:color="auto" w:fill="auto"/>
          </w:tcPr>
          <w:p w14:paraId="7A16FEC8" w14:textId="4A1363EA" w:rsidR="00A04774" w:rsidRPr="00385A0B" w:rsidRDefault="00A04774" w:rsidP="002C5705">
            <w:pPr>
              <w:pStyle w:val="Titolo4"/>
              <w:tabs>
                <w:tab w:val="left" w:pos="5664"/>
                <w:tab w:val="left" w:pos="5694"/>
              </w:tabs>
              <w:spacing w:before="0" w:after="0"/>
              <w:jc w:val="both"/>
              <w:rPr>
                <w:rFonts w:asciiTheme="minorHAnsi" w:hAnsiTheme="minorHAnsi"/>
                <w:b w:val="0"/>
                <w:sz w:val="20"/>
                <w:szCs w:val="20"/>
              </w:rPr>
            </w:pPr>
            <w:r w:rsidRPr="00385A0B">
              <w:rPr>
                <w:rFonts w:asciiTheme="minorHAnsi" w:hAnsiTheme="minorHAnsi"/>
                <w:b w:val="0"/>
                <w:sz w:val="20"/>
                <w:szCs w:val="20"/>
              </w:rPr>
              <w:t>IN FEDE, le Parti hanno sottoscritto il presente contratto tramite loro rispettivi rappresentanti debitamente autorizzati, a partire dalla prima data scritta sopra.</w:t>
            </w:r>
          </w:p>
        </w:tc>
        <w:tc>
          <w:tcPr>
            <w:tcW w:w="5386" w:type="dxa"/>
            <w:shd w:val="clear" w:color="auto" w:fill="auto"/>
          </w:tcPr>
          <w:p w14:paraId="30250727" w14:textId="77777777" w:rsidR="00A04774" w:rsidRPr="00A04774" w:rsidRDefault="00A04774" w:rsidP="002C5705">
            <w:pPr>
              <w:pStyle w:val="Titolo4"/>
              <w:spacing w:before="0" w:after="0"/>
              <w:ind w:left="360"/>
              <w:jc w:val="both"/>
              <w:rPr>
                <w:rFonts w:asciiTheme="minorHAnsi" w:hAnsiTheme="minorHAnsi"/>
                <w:bCs w:val="0"/>
                <w:sz w:val="20"/>
                <w:szCs w:val="20"/>
              </w:rPr>
            </w:pPr>
          </w:p>
        </w:tc>
      </w:tr>
      <w:tr w:rsidR="00A04774" w:rsidRPr="008A4862" w14:paraId="27438E7F" w14:textId="77777777" w:rsidTr="00A04774">
        <w:tc>
          <w:tcPr>
            <w:tcW w:w="10065" w:type="dxa"/>
            <w:shd w:val="clear" w:color="auto" w:fill="auto"/>
          </w:tcPr>
          <w:p w14:paraId="54C2ADF5" w14:textId="77777777" w:rsidR="00A04774" w:rsidRDefault="00A04774" w:rsidP="007A2143">
            <w:pPr>
              <w:tabs>
                <w:tab w:val="left" w:pos="5664"/>
                <w:tab w:val="left" w:pos="5694"/>
              </w:tabs>
              <w:jc w:val="both"/>
              <w:rPr>
                <w:rFonts w:asciiTheme="minorHAnsi" w:hAnsiTheme="minorHAnsi"/>
                <w:sz w:val="20"/>
                <w:szCs w:val="20"/>
              </w:rPr>
            </w:pPr>
            <w:r w:rsidRPr="00595798">
              <w:rPr>
                <w:rFonts w:asciiTheme="minorHAnsi" w:hAnsiTheme="minorHAnsi"/>
                <w:sz w:val="20"/>
                <w:szCs w:val="20"/>
              </w:rPr>
              <w:t>Conferenza dei Rettori delle Università Italiane</w:t>
            </w:r>
            <w:r>
              <w:rPr>
                <w:rFonts w:asciiTheme="minorHAnsi" w:hAnsiTheme="minorHAnsi"/>
                <w:sz w:val="20"/>
                <w:szCs w:val="20"/>
              </w:rPr>
              <w:t xml:space="preserve"> </w:t>
            </w:r>
            <w:r w:rsidRPr="00595798">
              <w:rPr>
                <w:rFonts w:asciiTheme="minorHAnsi" w:hAnsiTheme="minorHAnsi"/>
                <w:sz w:val="20"/>
                <w:szCs w:val="20"/>
              </w:rPr>
              <w:t>(CRUI)</w:t>
            </w:r>
          </w:p>
          <w:p w14:paraId="2FE2437F" w14:textId="77777777" w:rsidR="00A04774" w:rsidRPr="0065509D" w:rsidRDefault="00A04774" w:rsidP="007A2143">
            <w:pPr>
              <w:tabs>
                <w:tab w:val="left" w:pos="5664"/>
                <w:tab w:val="left" w:pos="5694"/>
              </w:tabs>
              <w:jc w:val="both"/>
              <w:rPr>
                <w:rFonts w:asciiTheme="minorHAnsi" w:hAnsiTheme="minorHAnsi"/>
                <w:sz w:val="20"/>
                <w:szCs w:val="20"/>
              </w:rPr>
            </w:pPr>
          </w:p>
          <w:p w14:paraId="51C94650" w14:textId="77777777" w:rsidR="00A04774" w:rsidRPr="0065509D" w:rsidRDefault="00A04774" w:rsidP="007A2143">
            <w:pPr>
              <w:tabs>
                <w:tab w:val="left" w:pos="5664"/>
                <w:tab w:val="left" w:pos="5694"/>
              </w:tabs>
              <w:jc w:val="both"/>
              <w:rPr>
                <w:rFonts w:asciiTheme="minorHAnsi" w:hAnsiTheme="minorHAnsi"/>
                <w:sz w:val="20"/>
                <w:szCs w:val="20"/>
              </w:rPr>
            </w:pPr>
          </w:p>
          <w:p w14:paraId="621C76AE" w14:textId="1644359B" w:rsidR="00A04774" w:rsidRPr="0065509D" w:rsidRDefault="00A04774" w:rsidP="007A2143">
            <w:pPr>
              <w:tabs>
                <w:tab w:val="left" w:pos="5664"/>
                <w:tab w:val="left" w:pos="5694"/>
              </w:tabs>
              <w:jc w:val="both"/>
              <w:rPr>
                <w:rFonts w:asciiTheme="minorHAnsi" w:hAnsiTheme="minorHAnsi"/>
                <w:sz w:val="20"/>
                <w:szCs w:val="20"/>
              </w:rPr>
            </w:pPr>
          </w:p>
        </w:tc>
        <w:tc>
          <w:tcPr>
            <w:tcW w:w="5386" w:type="dxa"/>
            <w:shd w:val="clear" w:color="auto" w:fill="auto"/>
          </w:tcPr>
          <w:p w14:paraId="589D57F1" w14:textId="77777777" w:rsidR="00A04774" w:rsidRPr="00A04774" w:rsidRDefault="00A04774" w:rsidP="002C5705">
            <w:pPr>
              <w:pStyle w:val="Titolo4"/>
              <w:spacing w:before="0" w:after="0"/>
              <w:ind w:left="360"/>
              <w:rPr>
                <w:rFonts w:asciiTheme="minorHAnsi" w:hAnsiTheme="minorHAnsi"/>
                <w:sz w:val="20"/>
                <w:szCs w:val="20"/>
              </w:rPr>
            </w:pPr>
          </w:p>
        </w:tc>
      </w:tr>
      <w:tr w:rsidR="00A04774" w:rsidRPr="00595798" w14:paraId="261A8BFB" w14:textId="77777777" w:rsidTr="00A04774">
        <w:tc>
          <w:tcPr>
            <w:tcW w:w="10065" w:type="dxa"/>
            <w:shd w:val="clear" w:color="auto" w:fill="auto"/>
          </w:tcPr>
          <w:p w14:paraId="5344CF13" w14:textId="00166422" w:rsidR="00A04774" w:rsidRPr="00595798" w:rsidRDefault="00A04774" w:rsidP="002C5705">
            <w:pPr>
              <w:tabs>
                <w:tab w:val="left" w:pos="5664"/>
                <w:tab w:val="left" w:pos="5694"/>
              </w:tabs>
              <w:jc w:val="both"/>
              <w:rPr>
                <w:rFonts w:asciiTheme="minorHAnsi" w:eastAsia="Times New Roman" w:hAnsiTheme="minorHAnsi"/>
                <w:sz w:val="20"/>
                <w:szCs w:val="20"/>
                <w:lang w:eastAsia="it-IT"/>
              </w:rPr>
            </w:pPr>
            <w:r w:rsidRPr="00595798">
              <w:rPr>
                <w:rFonts w:asciiTheme="minorHAnsi" w:eastAsia="Times New Roman" w:hAnsiTheme="minorHAnsi"/>
                <w:sz w:val="20"/>
                <w:szCs w:val="20"/>
                <w:lang w:eastAsia="it-IT"/>
              </w:rPr>
              <w:t>Nome:</w:t>
            </w:r>
            <w:r>
              <w:rPr>
                <w:rFonts w:asciiTheme="minorHAnsi" w:eastAsia="Times New Roman" w:hAnsiTheme="minorHAnsi"/>
                <w:sz w:val="20"/>
                <w:szCs w:val="20"/>
                <w:lang w:eastAsia="it-IT"/>
              </w:rPr>
              <w:t xml:space="preserve"> </w:t>
            </w:r>
            <w:r w:rsidR="00B06741">
              <w:rPr>
                <w:rFonts w:asciiTheme="minorHAnsi" w:eastAsia="Times New Roman" w:hAnsiTheme="minorHAnsi"/>
                <w:color w:val="000000"/>
                <w:sz w:val="20"/>
                <w:szCs w:val="20"/>
                <w:lang w:eastAsia="it-IT"/>
              </w:rPr>
              <w:t>Giovanna Iannantuoni</w:t>
            </w:r>
          </w:p>
        </w:tc>
        <w:tc>
          <w:tcPr>
            <w:tcW w:w="5386" w:type="dxa"/>
            <w:shd w:val="clear" w:color="auto" w:fill="auto"/>
          </w:tcPr>
          <w:p w14:paraId="059E5474" w14:textId="77777777" w:rsidR="00A04774" w:rsidRPr="00595798" w:rsidRDefault="00A04774" w:rsidP="002C5705">
            <w:pPr>
              <w:ind w:left="360"/>
              <w:jc w:val="both"/>
              <w:rPr>
                <w:rFonts w:asciiTheme="minorHAnsi" w:eastAsia="Times New Roman" w:hAnsiTheme="minorHAnsi"/>
                <w:sz w:val="20"/>
                <w:szCs w:val="20"/>
                <w:lang w:val="en-GB" w:eastAsia="it-IT"/>
              </w:rPr>
            </w:pPr>
          </w:p>
        </w:tc>
      </w:tr>
      <w:tr w:rsidR="00A04774" w:rsidRPr="00595798" w14:paraId="521A2AB0" w14:textId="77777777" w:rsidTr="00A04774">
        <w:tc>
          <w:tcPr>
            <w:tcW w:w="10065" w:type="dxa"/>
            <w:shd w:val="clear" w:color="auto" w:fill="auto"/>
          </w:tcPr>
          <w:p w14:paraId="4447A9C8" w14:textId="23C8DF4D" w:rsidR="00A04774" w:rsidRPr="00595798" w:rsidRDefault="00A04774" w:rsidP="002C5705">
            <w:pPr>
              <w:tabs>
                <w:tab w:val="left" w:pos="5664"/>
                <w:tab w:val="left" w:pos="5694"/>
              </w:tabs>
              <w:jc w:val="both"/>
              <w:rPr>
                <w:rFonts w:asciiTheme="minorHAnsi" w:eastAsia="Times New Roman" w:hAnsiTheme="minorHAnsi"/>
                <w:sz w:val="20"/>
                <w:szCs w:val="20"/>
                <w:lang w:eastAsia="it-IT"/>
              </w:rPr>
            </w:pPr>
            <w:r>
              <w:rPr>
                <w:rFonts w:asciiTheme="minorHAnsi" w:eastAsia="Times New Roman" w:hAnsiTheme="minorHAnsi"/>
                <w:sz w:val="20"/>
                <w:szCs w:val="20"/>
                <w:lang w:eastAsia="it-IT"/>
              </w:rPr>
              <w:t xml:space="preserve">Data: </w:t>
            </w:r>
          </w:p>
        </w:tc>
        <w:tc>
          <w:tcPr>
            <w:tcW w:w="5386" w:type="dxa"/>
            <w:shd w:val="clear" w:color="auto" w:fill="auto"/>
          </w:tcPr>
          <w:p w14:paraId="71EDFD45" w14:textId="77777777" w:rsidR="00A04774" w:rsidRPr="00595798" w:rsidRDefault="00A04774" w:rsidP="002C5705">
            <w:pPr>
              <w:ind w:left="360"/>
              <w:jc w:val="both"/>
              <w:rPr>
                <w:rFonts w:asciiTheme="minorHAnsi" w:eastAsia="Times New Roman" w:hAnsiTheme="minorHAnsi"/>
                <w:sz w:val="20"/>
                <w:szCs w:val="20"/>
                <w:lang w:val="en-GB" w:eastAsia="it-IT"/>
              </w:rPr>
            </w:pPr>
          </w:p>
        </w:tc>
      </w:tr>
      <w:tr w:rsidR="00A04774" w:rsidRPr="00595798" w14:paraId="0C412D89" w14:textId="77777777" w:rsidTr="00A04774">
        <w:tc>
          <w:tcPr>
            <w:tcW w:w="10065" w:type="dxa"/>
            <w:shd w:val="clear" w:color="auto" w:fill="auto"/>
          </w:tcPr>
          <w:p w14:paraId="6378EB9B" w14:textId="0E4E89AA" w:rsidR="00A04774" w:rsidRPr="00595798" w:rsidRDefault="00A04774" w:rsidP="002C5705">
            <w:pPr>
              <w:pStyle w:val="Titolo3"/>
              <w:tabs>
                <w:tab w:val="left" w:pos="5664"/>
                <w:tab w:val="left" w:pos="5694"/>
              </w:tabs>
              <w:spacing w:before="0" w:after="0" w:line="240" w:lineRule="auto"/>
              <w:jc w:val="both"/>
              <w:rPr>
                <w:rFonts w:asciiTheme="minorHAnsi" w:hAnsiTheme="minorHAnsi"/>
                <w:b w:val="0"/>
                <w:sz w:val="20"/>
                <w:szCs w:val="20"/>
                <w:lang w:eastAsia="it-IT"/>
              </w:rPr>
            </w:pPr>
            <w:r w:rsidRPr="00595798">
              <w:rPr>
                <w:rFonts w:asciiTheme="minorHAnsi" w:hAnsiTheme="minorHAnsi"/>
                <w:b w:val="0"/>
                <w:sz w:val="20"/>
                <w:szCs w:val="20"/>
              </w:rPr>
              <w:t>Titolo:</w:t>
            </w:r>
            <w:r>
              <w:rPr>
                <w:rFonts w:asciiTheme="minorHAnsi" w:hAnsiTheme="minorHAnsi"/>
                <w:b w:val="0"/>
                <w:sz w:val="20"/>
                <w:szCs w:val="20"/>
              </w:rPr>
              <w:t xml:space="preserve"> </w:t>
            </w:r>
            <w:r w:rsidRPr="00595798">
              <w:rPr>
                <w:rFonts w:asciiTheme="minorHAnsi" w:hAnsiTheme="minorHAnsi"/>
                <w:b w:val="0"/>
                <w:sz w:val="20"/>
                <w:szCs w:val="20"/>
              </w:rPr>
              <w:t>Presidente</w:t>
            </w:r>
          </w:p>
        </w:tc>
        <w:tc>
          <w:tcPr>
            <w:tcW w:w="5386" w:type="dxa"/>
            <w:shd w:val="clear" w:color="auto" w:fill="auto"/>
          </w:tcPr>
          <w:p w14:paraId="09AEA6C9" w14:textId="77777777" w:rsidR="00A04774" w:rsidRPr="00595798" w:rsidRDefault="00A04774" w:rsidP="002C5705">
            <w:pPr>
              <w:pStyle w:val="Titolo3"/>
              <w:spacing w:before="0" w:after="0" w:line="240" w:lineRule="auto"/>
              <w:ind w:left="360"/>
              <w:rPr>
                <w:rFonts w:asciiTheme="minorHAnsi" w:hAnsiTheme="minorHAnsi"/>
                <w:sz w:val="20"/>
                <w:szCs w:val="20"/>
                <w:lang w:eastAsia="it-IT"/>
              </w:rPr>
            </w:pPr>
          </w:p>
        </w:tc>
      </w:tr>
      <w:tr w:rsidR="00A04774" w:rsidRPr="00595798" w14:paraId="5602DD52" w14:textId="77777777" w:rsidTr="00A04774">
        <w:tc>
          <w:tcPr>
            <w:tcW w:w="10065" w:type="dxa"/>
            <w:shd w:val="clear" w:color="auto" w:fill="auto"/>
          </w:tcPr>
          <w:p w14:paraId="105C9A61" w14:textId="57F2FDE4" w:rsidR="00A04774" w:rsidRDefault="00A04774" w:rsidP="002C5705">
            <w:pPr>
              <w:tabs>
                <w:tab w:val="left" w:pos="5664"/>
                <w:tab w:val="left" w:pos="5694"/>
              </w:tabs>
              <w:jc w:val="both"/>
              <w:rPr>
                <w:rFonts w:asciiTheme="minorHAnsi" w:hAnsiTheme="minorHAnsi"/>
                <w:sz w:val="20"/>
                <w:szCs w:val="20"/>
              </w:rPr>
            </w:pPr>
            <w:r>
              <w:rPr>
                <w:rFonts w:asciiTheme="minorHAnsi" w:hAnsiTheme="minorHAnsi"/>
                <w:sz w:val="20"/>
                <w:szCs w:val="20"/>
              </w:rPr>
              <w:t>Editore</w:t>
            </w:r>
          </w:p>
          <w:p w14:paraId="19E0853A" w14:textId="77777777" w:rsidR="00A04774" w:rsidRDefault="00A04774" w:rsidP="002C5705">
            <w:pPr>
              <w:tabs>
                <w:tab w:val="left" w:pos="5664"/>
                <w:tab w:val="left" w:pos="5694"/>
              </w:tabs>
              <w:jc w:val="both"/>
              <w:rPr>
                <w:rFonts w:asciiTheme="minorHAnsi" w:eastAsia="Times New Roman" w:hAnsiTheme="minorHAnsi"/>
                <w:sz w:val="20"/>
                <w:szCs w:val="20"/>
                <w:lang w:eastAsia="it-IT"/>
              </w:rPr>
            </w:pPr>
          </w:p>
          <w:p w14:paraId="6E2FC268" w14:textId="77777777" w:rsidR="00A04774" w:rsidRDefault="00A04774" w:rsidP="002C5705">
            <w:pPr>
              <w:tabs>
                <w:tab w:val="left" w:pos="5664"/>
                <w:tab w:val="left" w:pos="5694"/>
              </w:tabs>
              <w:jc w:val="both"/>
              <w:rPr>
                <w:rFonts w:asciiTheme="minorHAnsi" w:eastAsia="Times New Roman" w:hAnsiTheme="minorHAnsi"/>
                <w:sz w:val="20"/>
                <w:szCs w:val="20"/>
                <w:lang w:eastAsia="it-IT"/>
              </w:rPr>
            </w:pPr>
          </w:p>
          <w:p w14:paraId="1457C861" w14:textId="5563BBFD" w:rsidR="00A04774" w:rsidRPr="00595798" w:rsidRDefault="00A04774" w:rsidP="002C5705">
            <w:pPr>
              <w:tabs>
                <w:tab w:val="left" w:pos="5664"/>
                <w:tab w:val="left" w:pos="5694"/>
              </w:tabs>
              <w:jc w:val="both"/>
              <w:rPr>
                <w:rFonts w:asciiTheme="minorHAnsi" w:eastAsia="Times New Roman" w:hAnsiTheme="minorHAnsi"/>
                <w:sz w:val="20"/>
                <w:szCs w:val="20"/>
                <w:lang w:eastAsia="it-IT"/>
              </w:rPr>
            </w:pPr>
          </w:p>
        </w:tc>
        <w:tc>
          <w:tcPr>
            <w:tcW w:w="5386" w:type="dxa"/>
            <w:shd w:val="clear" w:color="auto" w:fill="auto"/>
          </w:tcPr>
          <w:p w14:paraId="7DBCFB55" w14:textId="77777777" w:rsidR="00A04774" w:rsidRPr="00595798" w:rsidRDefault="00A04774" w:rsidP="002C5705">
            <w:pPr>
              <w:ind w:left="360"/>
              <w:jc w:val="both"/>
              <w:rPr>
                <w:rFonts w:asciiTheme="minorHAnsi" w:eastAsia="Times New Roman" w:hAnsiTheme="minorHAnsi"/>
                <w:sz w:val="20"/>
                <w:szCs w:val="20"/>
                <w:lang w:eastAsia="it-IT"/>
              </w:rPr>
            </w:pPr>
          </w:p>
        </w:tc>
      </w:tr>
      <w:tr w:rsidR="00A04774" w:rsidRPr="00595798" w14:paraId="31226F0C" w14:textId="77777777" w:rsidTr="00A04774">
        <w:tc>
          <w:tcPr>
            <w:tcW w:w="10065" w:type="dxa"/>
            <w:shd w:val="clear" w:color="auto" w:fill="auto"/>
          </w:tcPr>
          <w:p w14:paraId="6740D512" w14:textId="01585D26" w:rsidR="00A04774" w:rsidRPr="007A2143" w:rsidRDefault="00A04774" w:rsidP="007A2143">
            <w:pPr>
              <w:pStyle w:val="Titolo4"/>
              <w:tabs>
                <w:tab w:val="left" w:pos="5664"/>
                <w:tab w:val="left" w:pos="5694"/>
              </w:tabs>
              <w:spacing w:before="0" w:after="0"/>
              <w:jc w:val="left"/>
              <w:rPr>
                <w:rFonts w:asciiTheme="minorHAnsi" w:hAnsiTheme="minorHAnsi"/>
                <w:b w:val="0"/>
                <w:sz w:val="20"/>
                <w:szCs w:val="20"/>
              </w:rPr>
            </w:pPr>
            <w:r w:rsidRPr="007A2143">
              <w:rPr>
                <w:rFonts w:asciiTheme="minorHAnsi" w:hAnsiTheme="minorHAnsi"/>
                <w:b w:val="0"/>
                <w:sz w:val="20"/>
                <w:szCs w:val="20"/>
              </w:rPr>
              <w:t>Nome:</w:t>
            </w:r>
            <w:r w:rsidRPr="007A2143">
              <w:rPr>
                <w:rFonts w:asciiTheme="minorHAnsi" w:hAnsiTheme="minorHAnsi"/>
                <w:b w:val="0"/>
                <w:sz w:val="20"/>
                <w:szCs w:val="20"/>
              </w:rPr>
              <w:tab/>
            </w:r>
          </w:p>
        </w:tc>
        <w:tc>
          <w:tcPr>
            <w:tcW w:w="5386" w:type="dxa"/>
            <w:shd w:val="clear" w:color="auto" w:fill="auto"/>
          </w:tcPr>
          <w:p w14:paraId="1B9152CE" w14:textId="77777777" w:rsidR="00A04774" w:rsidRPr="00595798" w:rsidRDefault="00A04774" w:rsidP="002C5705">
            <w:pPr>
              <w:pStyle w:val="Titolo4"/>
              <w:spacing w:before="0" w:after="0"/>
              <w:ind w:left="360"/>
              <w:rPr>
                <w:rFonts w:asciiTheme="minorHAnsi" w:hAnsiTheme="minorHAnsi"/>
                <w:sz w:val="20"/>
                <w:szCs w:val="20"/>
              </w:rPr>
            </w:pPr>
          </w:p>
        </w:tc>
      </w:tr>
      <w:tr w:rsidR="00A04774" w:rsidRPr="00595798" w14:paraId="3B982E43" w14:textId="77777777" w:rsidTr="00A04774">
        <w:tc>
          <w:tcPr>
            <w:tcW w:w="10065" w:type="dxa"/>
            <w:shd w:val="clear" w:color="auto" w:fill="auto"/>
          </w:tcPr>
          <w:p w14:paraId="110ADA68" w14:textId="5CC74F96" w:rsidR="00A04774" w:rsidRPr="00595798" w:rsidRDefault="00A04774" w:rsidP="002C5705">
            <w:pPr>
              <w:tabs>
                <w:tab w:val="left" w:pos="5664"/>
                <w:tab w:val="left" w:pos="5694"/>
              </w:tabs>
              <w:jc w:val="both"/>
              <w:rPr>
                <w:rFonts w:asciiTheme="minorHAnsi" w:eastAsia="Times New Roman" w:hAnsiTheme="minorHAnsi"/>
                <w:sz w:val="20"/>
                <w:szCs w:val="20"/>
                <w:lang w:eastAsia="it-IT"/>
              </w:rPr>
            </w:pPr>
            <w:r w:rsidRPr="00595798">
              <w:rPr>
                <w:rFonts w:asciiTheme="minorHAnsi" w:eastAsia="Times New Roman" w:hAnsiTheme="minorHAnsi"/>
                <w:sz w:val="20"/>
                <w:szCs w:val="20"/>
                <w:lang w:eastAsia="it-IT"/>
              </w:rPr>
              <w:t xml:space="preserve"> Titolo:</w:t>
            </w:r>
          </w:p>
        </w:tc>
        <w:tc>
          <w:tcPr>
            <w:tcW w:w="5386" w:type="dxa"/>
            <w:shd w:val="clear" w:color="auto" w:fill="auto"/>
          </w:tcPr>
          <w:p w14:paraId="326DDBDB" w14:textId="77777777" w:rsidR="00A04774" w:rsidRPr="00595798" w:rsidRDefault="00A04774" w:rsidP="002C5705">
            <w:pPr>
              <w:ind w:left="360"/>
              <w:jc w:val="both"/>
              <w:rPr>
                <w:rFonts w:asciiTheme="minorHAnsi" w:eastAsia="Times New Roman" w:hAnsiTheme="minorHAnsi"/>
                <w:sz w:val="20"/>
                <w:szCs w:val="20"/>
                <w:lang w:eastAsia="it-IT"/>
              </w:rPr>
            </w:pPr>
          </w:p>
        </w:tc>
      </w:tr>
      <w:tr w:rsidR="00A04774" w:rsidRPr="00595798" w14:paraId="157DB4B8" w14:textId="77777777" w:rsidTr="00A04774">
        <w:tc>
          <w:tcPr>
            <w:tcW w:w="10065" w:type="dxa"/>
            <w:shd w:val="clear" w:color="auto" w:fill="auto"/>
          </w:tcPr>
          <w:p w14:paraId="456F25B6" w14:textId="77777777" w:rsidR="00A04774" w:rsidRDefault="00A04774" w:rsidP="002C5705">
            <w:pPr>
              <w:tabs>
                <w:tab w:val="left" w:pos="5664"/>
                <w:tab w:val="left" w:pos="5694"/>
              </w:tabs>
              <w:jc w:val="both"/>
              <w:rPr>
                <w:rFonts w:asciiTheme="minorHAnsi" w:eastAsia="Times New Roman" w:hAnsiTheme="minorHAnsi"/>
                <w:sz w:val="20"/>
                <w:szCs w:val="20"/>
                <w:lang w:eastAsia="it-IT"/>
              </w:rPr>
            </w:pPr>
            <w:r>
              <w:rPr>
                <w:rFonts w:asciiTheme="minorHAnsi" w:eastAsia="Times New Roman" w:hAnsiTheme="minorHAnsi"/>
                <w:sz w:val="20"/>
                <w:szCs w:val="20"/>
                <w:lang w:eastAsia="it-IT"/>
              </w:rPr>
              <w:t>Data:</w:t>
            </w:r>
          </w:p>
          <w:p w14:paraId="3C77D3BE" w14:textId="771D9878" w:rsidR="00A04774" w:rsidRPr="00595798" w:rsidRDefault="00A04774" w:rsidP="002C5705">
            <w:pPr>
              <w:tabs>
                <w:tab w:val="left" w:pos="5664"/>
                <w:tab w:val="left" w:pos="5694"/>
              </w:tabs>
              <w:jc w:val="both"/>
              <w:rPr>
                <w:rFonts w:asciiTheme="minorHAnsi" w:eastAsia="Times New Roman" w:hAnsiTheme="minorHAnsi"/>
                <w:sz w:val="20"/>
                <w:szCs w:val="20"/>
                <w:lang w:eastAsia="it-IT"/>
              </w:rPr>
            </w:pPr>
          </w:p>
        </w:tc>
        <w:tc>
          <w:tcPr>
            <w:tcW w:w="5386" w:type="dxa"/>
            <w:shd w:val="clear" w:color="auto" w:fill="auto"/>
          </w:tcPr>
          <w:p w14:paraId="77BFD5E5" w14:textId="77777777" w:rsidR="00A04774" w:rsidRPr="00595798" w:rsidRDefault="00A04774" w:rsidP="002C5705">
            <w:pPr>
              <w:ind w:left="360"/>
              <w:jc w:val="both"/>
              <w:rPr>
                <w:rFonts w:asciiTheme="minorHAnsi" w:eastAsia="Times New Roman" w:hAnsiTheme="minorHAnsi"/>
                <w:sz w:val="20"/>
                <w:szCs w:val="20"/>
                <w:lang w:eastAsia="it-IT"/>
              </w:rPr>
            </w:pPr>
          </w:p>
        </w:tc>
      </w:tr>
      <w:tr w:rsidR="00A04774" w:rsidRPr="008A4862" w14:paraId="0E065059" w14:textId="77777777" w:rsidTr="00A04774">
        <w:tc>
          <w:tcPr>
            <w:tcW w:w="10065" w:type="dxa"/>
            <w:shd w:val="clear" w:color="auto" w:fill="auto"/>
          </w:tcPr>
          <w:p w14:paraId="6E615781" w14:textId="00F985AF" w:rsidR="00A04774" w:rsidRDefault="00A04774" w:rsidP="002C5705">
            <w:pPr>
              <w:tabs>
                <w:tab w:val="left" w:pos="5664"/>
                <w:tab w:val="left" w:pos="5694"/>
              </w:tabs>
              <w:jc w:val="both"/>
              <w:rPr>
                <w:rFonts w:asciiTheme="minorHAnsi" w:eastAsia="Times New Roman" w:hAnsiTheme="minorHAnsi"/>
                <w:sz w:val="20"/>
                <w:szCs w:val="20"/>
                <w:lang w:eastAsia="it-IT"/>
              </w:rPr>
            </w:pPr>
            <w:r w:rsidRPr="008F6E07">
              <w:rPr>
                <w:rFonts w:asciiTheme="minorHAnsi" w:eastAsia="Times New Roman" w:hAnsiTheme="minorHAnsi"/>
                <w:color w:val="FF0000"/>
                <w:sz w:val="20"/>
                <w:szCs w:val="20"/>
                <w:highlight w:val="yellow"/>
                <w:lang w:eastAsia="it-IT"/>
              </w:rPr>
              <w:t>Il presente documento è firmato digitalmente ai sensi del Codice dell'Amministrazione Digitale e norme connesse</w:t>
            </w:r>
          </w:p>
        </w:tc>
        <w:tc>
          <w:tcPr>
            <w:tcW w:w="5386" w:type="dxa"/>
            <w:shd w:val="clear" w:color="auto" w:fill="auto"/>
          </w:tcPr>
          <w:p w14:paraId="2E3DA597" w14:textId="77777777" w:rsidR="00A04774" w:rsidRPr="00A04774" w:rsidRDefault="00A04774" w:rsidP="002C5705">
            <w:pPr>
              <w:ind w:left="360"/>
              <w:jc w:val="both"/>
              <w:rPr>
                <w:rFonts w:asciiTheme="minorHAnsi" w:eastAsia="Times New Roman" w:hAnsiTheme="minorHAnsi"/>
                <w:sz w:val="20"/>
                <w:szCs w:val="20"/>
                <w:lang w:eastAsia="it-IT"/>
              </w:rPr>
            </w:pPr>
          </w:p>
        </w:tc>
      </w:tr>
    </w:tbl>
    <w:p w14:paraId="7DEA0376" w14:textId="48B92810" w:rsidR="00AD4AA1" w:rsidRPr="00A04774" w:rsidRDefault="00AD4AA1" w:rsidP="00595798">
      <w:pPr>
        <w:spacing w:before="120" w:after="120"/>
      </w:pPr>
    </w:p>
    <w:p w14:paraId="64FEE09D" w14:textId="57BE3B8C" w:rsidR="007C63C6" w:rsidRDefault="007C63C6" w:rsidP="007C63C6">
      <w:pPr>
        <w:spacing w:before="120" w:after="120"/>
        <w:rPr>
          <w:b/>
        </w:rPr>
      </w:pPr>
      <w:r w:rsidRPr="007C63C6">
        <w:rPr>
          <w:b/>
        </w:rPr>
        <w:lastRenderedPageBreak/>
        <w:t>Allegati:</w:t>
      </w:r>
      <w:r w:rsidR="00870AE3">
        <w:rPr>
          <w:b/>
        </w:rPr>
        <w:t xml:space="preserve"> </w:t>
      </w:r>
    </w:p>
    <w:p w14:paraId="20FBDB8D" w14:textId="77777777" w:rsidR="007C63C6" w:rsidRPr="007C63C6" w:rsidRDefault="007C63C6" w:rsidP="007C63C6">
      <w:pPr>
        <w:spacing w:before="120" w:after="120"/>
        <w:rPr>
          <w:b/>
        </w:rPr>
      </w:pPr>
    </w:p>
    <w:p w14:paraId="39EF9DD3" w14:textId="7214D78B" w:rsidR="007C63C6" w:rsidRPr="007C63C6" w:rsidRDefault="007C63C6" w:rsidP="007C63C6">
      <w:pPr>
        <w:spacing w:before="120" w:after="120"/>
        <w:rPr>
          <w:b/>
        </w:rPr>
      </w:pPr>
      <w:r w:rsidRPr="007C63C6">
        <w:rPr>
          <w:b/>
        </w:rPr>
        <w:t>Allegato n. 1</w:t>
      </w:r>
      <w:r>
        <w:rPr>
          <w:b/>
        </w:rPr>
        <w:t xml:space="preserve"> – </w:t>
      </w:r>
      <w:r w:rsidRPr="007C63C6">
        <w:rPr>
          <w:b/>
        </w:rPr>
        <w:t>Istituzioni</w:t>
      </w:r>
      <w:r>
        <w:rPr>
          <w:b/>
        </w:rPr>
        <w:t xml:space="preserve"> </w:t>
      </w:r>
    </w:p>
    <w:p w14:paraId="1C2544CF" w14:textId="1A054325" w:rsidR="007C63C6" w:rsidRPr="007C63C6" w:rsidRDefault="007C63C6" w:rsidP="007C63C6">
      <w:pPr>
        <w:spacing w:before="120" w:after="120"/>
        <w:rPr>
          <w:b/>
        </w:rPr>
      </w:pPr>
      <w:r w:rsidRPr="007C63C6">
        <w:rPr>
          <w:b/>
        </w:rPr>
        <w:t>Allegato n. 2</w:t>
      </w:r>
      <w:r>
        <w:rPr>
          <w:b/>
        </w:rPr>
        <w:t xml:space="preserve"> – </w:t>
      </w:r>
      <w:r w:rsidR="000B39FD">
        <w:rPr>
          <w:b/>
        </w:rPr>
        <w:t>Prodotti</w:t>
      </w:r>
      <w:r w:rsidRPr="007C63C6">
        <w:rPr>
          <w:b/>
        </w:rPr>
        <w:t xml:space="preserve"> </w:t>
      </w:r>
      <w:r w:rsidR="00056501">
        <w:rPr>
          <w:b/>
        </w:rPr>
        <w:t>S</w:t>
      </w:r>
      <w:r w:rsidRPr="007C63C6">
        <w:rPr>
          <w:b/>
        </w:rPr>
        <w:t>ottoscritti</w:t>
      </w:r>
      <w:r>
        <w:rPr>
          <w:b/>
        </w:rPr>
        <w:t xml:space="preserve"> </w:t>
      </w:r>
    </w:p>
    <w:p w14:paraId="51A6654F" w14:textId="3DEC18D8" w:rsidR="007C63C6" w:rsidRPr="007C63C6" w:rsidRDefault="007C63C6" w:rsidP="007C63C6">
      <w:pPr>
        <w:spacing w:before="120" w:after="120"/>
        <w:rPr>
          <w:b/>
        </w:rPr>
      </w:pPr>
      <w:r w:rsidRPr="007C63C6">
        <w:rPr>
          <w:b/>
        </w:rPr>
        <w:t>Allegato n. 3</w:t>
      </w:r>
      <w:r>
        <w:rPr>
          <w:b/>
        </w:rPr>
        <w:t xml:space="preserve"> – </w:t>
      </w:r>
      <w:r w:rsidRPr="007C63C6">
        <w:rPr>
          <w:b/>
        </w:rPr>
        <w:t>Dichiarazione di esclusività</w:t>
      </w:r>
      <w:r>
        <w:rPr>
          <w:b/>
        </w:rPr>
        <w:t xml:space="preserve"> </w:t>
      </w:r>
    </w:p>
    <w:p w14:paraId="6E91E43B" w14:textId="34764DEA" w:rsidR="007C63C6" w:rsidRPr="007C63C6" w:rsidRDefault="007C63C6" w:rsidP="007C63C6">
      <w:pPr>
        <w:spacing w:before="120" w:after="120"/>
        <w:rPr>
          <w:b/>
        </w:rPr>
      </w:pPr>
      <w:r w:rsidRPr="007C63C6">
        <w:rPr>
          <w:b/>
        </w:rPr>
        <w:t>Allegato n. 4</w:t>
      </w:r>
      <w:r>
        <w:rPr>
          <w:b/>
        </w:rPr>
        <w:t xml:space="preserve"> </w:t>
      </w:r>
      <w:r w:rsidR="0017606C">
        <w:rPr>
          <w:b/>
        </w:rPr>
        <w:t xml:space="preserve">– </w:t>
      </w:r>
      <w:r w:rsidRPr="007C63C6">
        <w:rPr>
          <w:b/>
        </w:rPr>
        <w:t>Proposta commerciale</w:t>
      </w:r>
      <w:r>
        <w:rPr>
          <w:b/>
        </w:rPr>
        <w:t xml:space="preserve"> </w:t>
      </w:r>
    </w:p>
    <w:p w14:paraId="4F7179E5" w14:textId="47E61E82" w:rsidR="007C63C6" w:rsidRPr="007C63C6" w:rsidRDefault="007C63C6" w:rsidP="007C63C6">
      <w:pPr>
        <w:spacing w:before="120" w:after="120"/>
        <w:rPr>
          <w:b/>
        </w:rPr>
      </w:pPr>
      <w:r w:rsidRPr="007C63C6">
        <w:rPr>
          <w:b/>
        </w:rPr>
        <w:t>Allegato n. 5</w:t>
      </w:r>
      <w:r w:rsidR="0017606C">
        <w:rPr>
          <w:b/>
        </w:rPr>
        <w:t xml:space="preserve"> – </w:t>
      </w:r>
      <w:r w:rsidRPr="007C63C6">
        <w:rPr>
          <w:b/>
        </w:rPr>
        <w:t>Indirizzi IP</w:t>
      </w:r>
      <w:r w:rsidR="00617757">
        <w:rPr>
          <w:b/>
        </w:rPr>
        <w:t xml:space="preserve"> </w:t>
      </w:r>
    </w:p>
    <w:p w14:paraId="70C482B0" w14:textId="622D2D6D" w:rsidR="007C63C6" w:rsidRDefault="007C63C6" w:rsidP="007C63C6">
      <w:pPr>
        <w:spacing w:before="120" w:after="120"/>
        <w:rPr>
          <w:b/>
        </w:rPr>
      </w:pPr>
      <w:r w:rsidRPr="007C63C6">
        <w:rPr>
          <w:b/>
        </w:rPr>
        <w:t>Allegato n.6</w:t>
      </w:r>
      <w:r w:rsidR="00617757">
        <w:rPr>
          <w:b/>
        </w:rPr>
        <w:t xml:space="preserve"> </w:t>
      </w:r>
      <w:r w:rsidR="0017606C">
        <w:rPr>
          <w:b/>
        </w:rPr>
        <w:t xml:space="preserve">– </w:t>
      </w:r>
      <w:r w:rsidRPr="007C63C6">
        <w:rPr>
          <w:b/>
        </w:rPr>
        <w:t>Corrispettivi</w:t>
      </w:r>
      <w:r w:rsidR="00617757">
        <w:rPr>
          <w:b/>
        </w:rPr>
        <w:t xml:space="preserve"> </w:t>
      </w:r>
    </w:p>
    <w:p w14:paraId="5093321F" w14:textId="77777777" w:rsidR="0017606C" w:rsidRDefault="0017606C" w:rsidP="004E2AA8">
      <w:pPr>
        <w:spacing w:before="120" w:after="120"/>
        <w:jc w:val="center"/>
        <w:rPr>
          <w:b/>
        </w:rPr>
      </w:pPr>
    </w:p>
    <w:p w14:paraId="464F214A" w14:textId="77777777" w:rsidR="0017606C" w:rsidRDefault="0017606C" w:rsidP="004E2AA8">
      <w:pPr>
        <w:spacing w:before="120" w:after="120"/>
        <w:jc w:val="center"/>
        <w:rPr>
          <w:b/>
        </w:rPr>
      </w:pPr>
    </w:p>
    <w:p w14:paraId="409C50FF" w14:textId="77777777" w:rsidR="0017606C" w:rsidRDefault="0017606C" w:rsidP="004E2AA8">
      <w:pPr>
        <w:spacing w:before="120" w:after="120"/>
        <w:jc w:val="center"/>
        <w:rPr>
          <w:b/>
        </w:rPr>
      </w:pPr>
    </w:p>
    <w:p w14:paraId="6DA7A95E" w14:textId="225F25DD" w:rsidR="004E2AA8" w:rsidRPr="007C63C6" w:rsidRDefault="004E2AA8" w:rsidP="004E2AA8">
      <w:pPr>
        <w:spacing w:before="120" w:after="120"/>
        <w:jc w:val="center"/>
        <w:rPr>
          <w:b/>
        </w:rPr>
      </w:pPr>
      <w:r w:rsidRPr="007C63C6">
        <w:rPr>
          <w:b/>
        </w:rPr>
        <w:t>Allegato n. 1</w:t>
      </w:r>
      <w:r>
        <w:rPr>
          <w:b/>
        </w:rPr>
        <w:t xml:space="preserve"> – </w:t>
      </w:r>
      <w:r w:rsidRPr="007C63C6">
        <w:rPr>
          <w:b/>
        </w:rPr>
        <w:t>Istituzioni</w:t>
      </w:r>
      <w:r>
        <w:rPr>
          <w:b/>
        </w:rPr>
        <w:t xml:space="preserve"> </w:t>
      </w:r>
    </w:p>
    <w:p w14:paraId="6B4965A9" w14:textId="77777777" w:rsidR="004E2AA8" w:rsidRDefault="004E2AA8" w:rsidP="007C63C6">
      <w:pPr>
        <w:spacing w:before="120" w:after="120"/>
        <w:rPr>
          <w:b/>
        </w:rPr>
      </w:pPr>
    </w:p>
    <w:p w14:paraId="071219E0" w14:textId="2F5484B3" w:rsidR="005863DA" w:rsidRPr="0017606C" w:rsidRDefault="0017606C" w:rsidP="005863DA">
      <w:pPr>
        <w:spacing w:before="120" w:after="120"/>
        <w:rPr>
          <w:b/>
        </w:rPr>
      </w:pPr>
      <w:r w:rsidRPr="0017606C">
        <w:rPr>
          <w:b/>
          <w:highlight w:val="yellow"/>
        </w:rPr>
        <w:t>Lista delle Istituzioni da aggiungere a cura dell’Editore</w:t>
      </w:r>
    </w:p>
    <w:p w14:paraId="21729B8F" w14:textId="5C7757AD" w:rsidR="003C7585" w:rsidRPr="0017606C" w:rsidRDefault="003C7585" w:rsidP="007C63C6">
      <w:pPr>
        <w:spacing w:before="120" w:after="120"/>
        <w:rPr>
          <w:b/>
        </w:rPr>
      </w:pPr>
    </w:p>
    <w:p w14:paraId="5045C339" w14:textId="1F5F3F85" w:rsidR="005B7014" w:rsidRPr="0017606C" w:rsidRDefault="005B7014" w:rsidP="007C63C6">
      <w:pPr>
        <w:spacing w:before="120" w:after="120"/>
        <w:rPr>
          <w:b/>
        </w:rPr>
      </w:pPr>
    </w:p>
    <w:p w14:paraId="241494AE" w14:textId="44989600" w:rsidR="005B7014" w:rsidRPr="0017606C" w:rsidRDefault="005B7014" w:rsidP="007C63C6">
      <w:pPr>
        <w:spacing w:before="120" w:after="120"/>
        <w:rPr>
          <w:b/>
        </w:rPr>
      </w:pPr>
    </w:p>
    <w:p w14:paraId="2CBF6015" w14:textId="44D5D68D" w:rsidR="005B7014" w:rsidRPr="0017606C" w:rsidRDefault="005B7014" w:rsidP="007C63C6">
      <w:pPr>
        <w:spacing w:before="120" w:after="120"/>
        <w:rPr>
          <w:b/>
        </w:rPr>
      </w:pPr>
    </w:p>
    <w:p w14:paraId="5A94BFA7" w14:textId="1789611B" w:rsidR="005B7014" w:rsidRPr="0017606C" w:rsidRDefault="005B7014" w:rsidP="007C63C6">
      <w:pPr>
        <w:spacing w:before="120" w:after="120"/>
        <w:rPr>
          <w:b/>
        </w:rPr>
      </w:pPr>
    </w:p>
    <w:p w14:paraId="0C5F10D1" w14:textId="3614EAC2" w:rsidR="005B7014" w:rsidRPr="0017606C" w:rsidRDefault="005B7014" w:rsidP="007C63C6">
      <w:pPr>
        <w:spacing w:before="120" w:after="120"/>
        <w:rPr>
          <w:b/>
        </w:rPr>
      </w:pPr>
    </w:p>
    <w:p w14:paraId="5B7EDD3B" w14:textId="2CFA0896" w:rsidR="005B7014" w:rsidRPr="0017606C" w:rsidRDefault="005B7014" w:rsidP="007C63C6">
      <w:pPr>
        <w:spacing w:before="120" w:after="120"/>
        <w:rPr>
          <w:b/>
        </w:rPr>
      </w:pPr>
    </w:p>
    <w:p w14:paraId="0F282867" w14:textId="12A2BCF4" w:rsidR="005B7014" w:rsidRPr="0017606C" w:rsidRDefault="005B7014" w:rsidP="007C63C6">
      <w:pPr>
        <w:spacing w:before="120" w:after="120"/>
        <w:rPr>
          <w:b/>
        </w:rPr>
      </w:pPr>
    </w:p>
    <w:p w14:paraId="0837A5B3" w14:textId="59DC7B53" w:rsidR="005B7014" w:rsidRPr="0017606C" w:rsidRDefault="005B7014" w:rsidP="007C63C6">
      <w:pPr>
        <w:spacing w:before="120" w:after="120"/>
        <w:rPr>
          <w:b/>
        </w:rPr>
      </w:pPr>
    </w:p>
    <w:p w14:paraId="7A73FAF0" w14:textId="4E6EB695" w:rsidR="005B7014" w:rsidRPr="0017606C" w:rsidRDefault="005B7014" w:rsidP="007C63C6">
      <w:pPr>
        <w:spacing w:before="120" w:after="120"/>
        <w:rPr>
          <w:b/>
        </w:rPr>
      </w:pPr>
    </w:p>
    <w:p w14:paraId="085F5377" w14:textId="4C11ADD5" w:rsidR="005B7014" w:rsidRPr="0017606C" w:rsidRDefault="005B7014" w:rsidP="007C63C6">
      <w:pPr>
        <w:spacing w:before="120" w:after="120"/>
        <w:rPr>
          <w:b/>
        </w:rPr>
      </w:pPr>
    </w:p>
    <w:p w14:paraId="5D46A7A8" w14:textId="7A9ACBB8" w:rsidR="005B7014" w:rsidRPr="0017606C" w:rsidRDefault="005B7014" w:rsidP="007C63C6">
      <w:pPr>
        <w:spacing w:before="120" w:after="120"/>
        <w:rPr>
          <w:b/>
        </w:rPr>
      </w:pPr>
    </w:p>
    <w:p w14:paraId="1F863D12" w14:textId="7BE18C50" w:rsidR="005B7014" w:rsidRPr="0017606C" w:rsidRDefault="005B7014" w:rsidP="007C63C6">
      <w:pPr>
        <w:spacing w:before="120" w:after="120"/>
        <w:rPr>
          <w:b/>
        </w:rPr>
      </w:pPr>
    </w:p>
    <w:p w14:paraId="16D0E2C9" w14:textId="6698E719" w:rsidR="005B7014" w:rsidRPr="0017606C" w:rsidRDefault="005B7014" w:rsidP="007C63C6">
      <w:pPr>
        <w:spacing w:before="120" w:after="120"/>
        <w:rPr>
          <w:b/>
        </w:rPr>
      </w:pPr>
    </w:p>
    <w:p w14:paraId="12E69F20" w14:textId="34733776" w:rsidR="005B7014" w:rsidRPr="0017606C" w:rsidRDefault="005B7014" w:rsidP="007C63C6">
      <w:pPr>
        <w:spacing w:before="120" w:after="120"/>
        <w:rPr>
          <w:b/>
        </w:rPr>
      </w:pPr>
    </w:p>
    <w:p w14:paraId="4323837B" w14:textId="4477E8D0" w:rsidR="005B7014" w:rsidRPr="0017606C" w:rsidRDefault="005B7014" w:rsidP="007C63C6">
      <w:pPr>
        <w:spacing w:before="120" w:after="120"/>
        <w:rPr>
          <w:b/>
        </w:rPr>
      </w:pPr>
    </w:p>
    <w:p w14:paraId="472B5951" w14:textId="650E4586" w:rsidR="005B7014" w:rsidRPr="0017606C" w:rsidRDefault="005B7014" w:rsidP="007C63C6">
      <w:pPr>
        <w:spacing w:before="120" w:after="120"/>
        <w:rPr>
          <w:b/>
        </w:rPr>
      </w:pPr>
    </w:p>
    <w:p w14:paraId="6F8E225C" w14:textId="3AC906DA" w:rsidR="005B7014" w:rsidRPr="0017606C" w:rsidRDefault="005B7014" w:rsidP="007C63C6">
      <w:pPr>
        <w:spacing w:before="120" w:after="120"/>
        <w:rPr>
          <w:b/>
        </w:rPr>
      </w:pPr>
    </w:p>
    <w:p w14:paraId="4D18B488" w14:textId="67A9DD83" w:rsidR="005B7014" w:rsidRDefault="005B7014" w:rsidP="007C63C6">
      <w:pPr>
        <w:spacing w:before="120" w:after="120"/>
        <w:rPr>
          <w:b/>
        </w:rPr>
      </w:pPr>
    </w:p>
    <w:p w14:paraId="7AA3C7A6" w14:textId="77777777" w:rsidR="0017606C" w:rsidRPr="0017606C" w:rsidRDefault="0017606C" w:rsidP="007C63C6">
      <w:pPr>
        <w:spacing w:before="120" w:after="120"/>
        <w:rPr>
          <w:b/>
        </w:rPr>
      </w:pPr>
    </w:p>
    <w:p w14:paraId="789E09C0" w14:textId="61E906D4" w:rsidR="005B7014" w:rsidRPr="0017606C" w:rsidRDefault="005B7014" w:rsidP="007C63C6">
      <w:pPr>
        <w:spacing w:before="120" w:after="120"/>
        <w:rPr>
          <w:b/>
        </w:rPr>
      </w:pPr>
    </w:p>
    <w:p w14:paraId="63DB52F4" w14:textId="740A6520" w:rsidR="005B7014" w:rsidRPr="007C63C6" w:rsidRDefault="005B7014" w:rsidP="005B7014">
      <w:pPr>
        <w:spacing w:before="120" w:after="120"/>
        <w:jc w:val="center"/>
        <w:rPr>
          <w:b/>
        </w:rPr>
      </w:pPr>
      <w:r w:rsidRPr="007C63C6">
        <w:rPr>
          <w:b/>
        </w:rPr>
        <w:t>Allegato n. 2</w:t>
      </w:r>
      <w:r>
        <w:rPr>
          <w:b/>
        </w:rPr>
        <w:t xml:space="preserve"> – </w:t>
      </w:r>
      <w:r w:rsidR="000B39FD">
        <w:rPr>
          <w:b/>
        </w:rPr>
        <w:t>Prodotti</w:t>
      </w:r>
      <w:r w:rsidRPr="007C63C6">
        <w:rPr>
          <w:b/>
        </w:rPr>
        <w:t xml:space="preserve"> </w:t>
      </w:r>
      <w:r w:rsidR="00056501">
        <w:rPr>
          <w:b/>
        </w:rPr>
        <w:t>S</w:t>
      </w:r>
      <w:r w:rsidRPr="007C63C6">
        <w:rPr>
          <w:b/>
        </w:rPr>
        <w:t>ottoscritti</w:t>
      </w:r>
      <w:r>
        <w:rPr>
          <w:b/>
        </w:rPr>
        <w:t xml:space="preserve"> </w:t>
      </w:r>
    </w:p>
    <w:p w14:paraId="11FFD737" w14:textId="1EF0269C" w:rsidR="005B7014" w:rsidRPr="007C37D2" w:rsidRDefault="005B7014" w:rsidP="005B7014">
      <w:pPr>
        <w:spacing w:before="120" w:after="120"/>
        <w:jc w:val="center"/>
        <w:rPr>
          <w:b/>
        </w:rPr>
      </w:pPr>
    </w:p>
    <w:p w14:paraId="7E06000A" w14:textId="473C89E0" w:rsidR="005B7014" w:rsidRPr="007C37D2" w:rsidRDefault="005B7014" w:rsidP="007C63C6">
      <w:pPr>
        <w:spacing w:before="120" w:after="120"/>
        <w:rPr>
          <w:b/>
        </w:rPr>
      </w:pPr>
    </w:p>
    <w:p w14:paraId="3419B9F9" w14:textId="25330829" w:rsidR="0017606C" w:rsidRPr="0017606C" w:rsidRDefault="0017606C" w:rsidP="0017606C">
      <w:pPr>
        <w:spacing w:before="120" w:after="120"/>
        <w:rPr>
          <w:b/>
        </w:rPr>
      </w:pPr>
      <w:r w:rsidRPr="0017606C">
        <w:rPr>
          <w:b/>
          <w:highlight w:val="yellow"/>
        </w:rPr>
        <w:t xml:space="preserve">Lista </w:t>
      </w:r>
      <w:r>
        <w:rPr>
          <w:b/>
          <w:highlight w:val="yellow"/>
        </w:rPr>
        <w:t>dei prodotti</w:t>
      </w:r>
      <w:r w:rsidRPr="0017606C">
        <w:rPr>
          <w:b/>
          <w:highlight w:val="yellow"/>
        </w:rPr>
        <w:t xml:space="preserve"> da aggiungere a cura dell’Editore</w:t>
      </w:r>
    </w:p>
    <w:p w14:paraId="78823528" w14:textId="6C91E993" w:rsidR="005B7014" w:rsidRPr="0017606C" w:rsidRDefault="005B7014" w:rsidP="007C63C6">
      <w:pPr>
        <w:spacing w:before="120" w:after="120"/>
        <w:rPr>
          <w:b/>
        </w:rPr>
      </w:pPr>
    </w:p>
    <w:p w14:paraId="10F72012" w14:textId="73961479" w:rsidR="005B7014" w:rsidRPr="0017606C" w:rsidRDefault="005B7014" w:rsidP="007C63C6">
      <w:pPr>
        <w:spacing w:before="120" w:after="120"/>
        <w:rPr>
          <w:b/>
        </w:rPr>
      </w:pPr>
    </w:p>
    <w:p w14:paraId="5F9C602A" w14:textId="0D220EFE" w:rsidR="005B7014" w:rsidRPr="0017606C" w:rsidRDefault="005B7014" w:rsidP="007C63C6">
      <w:pPr>
        <w:spacing w:before="120" w:after="120"/>
        <w:rPr>
          <w:b/>
        </w:rPr>
      </w:pPr>
    </w:p>
    <w:p w14:paraId="6EA5D0AE" w14:textId="6A439C11" w:rsidR="005B7014" w:rsidRPr="0017606C" w:rsidRDefault="005B7014" w:rsidP="007C63C6">
      <w:pPr>
        <w:spacing w:before="120" w:after="120"/>
        <w:rPr>
          <w:b/>
        </w:rPr>
      </w:pPr>
    </w:p>
    <w:p w14:paraId="3EC737EE" w14:textId="7BB973AF" w:rsidR="005B7014" w:rsidRPr="0017606C" w:rsidRDefault="005B7014" w:rsidP="007C63C6">
      <w:pPr>
        <w:spacing w:before="120" w:after="120"/>
        <w:rPr>
          <w:b/>
        </w:rPr>
      </w:pPr>
    </w:p>
    <w:p w14:paraId="1497F2B1" w14:textId="24463C5B" w:rsidR="005B7014" w:rsidRPr="0017606C" w:rsidRDefault="005B7014" w:rsidP="007C63C6">
      <w:pPr>
        <w:spacing w:before="120" w:after="120"/>
        <w:rPr>
          <w:b/>
        </w:rPr>
      </w:pPr>
    </w:p>
    <w:p w14:paraId="3586308C" w14:textId="78013B41" w:rsidR="005B7014" w:rsidRPr="0017606C" w:rsidRDefault="005B7014" w:rsidP="007C63C6">
      <w:pPr>
        <w:spacing w:before="120" w:after="120"/>
        <w:rPr>
          <w:b/>
        </w:rPr>
      </w:pPr>
    </w:p>
    <w:p w14:paraId="624B28FE" w14:textId="78708631" w:rsidR="005B7014" w:rsidRPr="0017606C" w:rsidRDefault="005B7014" w:rsidP="007C63C6">
      <w:pPr>
        <w:spacing w:before="120" w:after="120"/>
        <w:rPr>
          <w:b/>
        </w:rPr>
      </w:pPr>
    </w:p>
    <w:p w14:paraId="0FD8F18D" w14:textId="10B7697F" w:rsidR="005B7014" w:rsidRPr="0017606C" w:rsidRDefault="005B7014" w:rsidP="007C63C6">
      <w:pPr>
        <w:spacing w:before="120" w:after="120"/>
        <w:rPr>
          <w:b/>
        </w:rPr>
      </w:pPr>
    </w:p>
    <w:p w14:paraId="6756D43F" w14:textId="09196E0D" w:rsidR="005B7014" w:rsidRPr="0017606C" w:rsidRDefault="005B7014" w:rsidP="007C63C6">
      <w:pPr>
        <w:spacing w:before="120" w:after="120"/>
        <w:rPr>
          <w:b/>
        </w:rPr>
      </w:pPr>
    </w:p>
    <w:p w14:paraId="2F9F912F" w14:textId="17919536" w:rsidR="005B7014" w:rsidRPr="0017606C" w:rsidRDefault="005B7014" w:rsidP="007C63C6">
      <w:pPr>
        <w:spacing w:before="120" w:after="120"/>
        <w:rPr>
          <w:b/>
        </w:rPr>
      </w:pPr>
    </w:p>
    <w:p w14:paraId="471609FD" w14:textId="338A12CA" w:rsidR="005B7014" w:rsidRPr="0017606C" w:rsidRDefault="005B7014" w:rsidP="007C63C6">
      <w:pPr>
        <w:spacing w:before="120" w:after="120"/>
        <w:rPr>
          <w:b/>
        </w:rPr>
      </w:pPr>
    </w:p>
    <w:p w14:paraId="52FFAE17" w14:textId="35C698F9" w:rsidR="005B7014" w:rsidRPr="0017606C" w:rsidRDefault="005B7014" w:rsidP="007C63C6">
      <w:pPr>
        <w:spacing w:before="120" w:after="120"/>
        <w:rPr>
          <w:b/>
        </w:rPr>
      </w:pPr>
    </w:p>
    <w:p w14:paraId="1EE76286" w14:textId="2DBB6EE5" w:rsidR="005B7014" w:rsidRPr="0017606C" w:rsidRDefault="005B7014" w:rsidP="007C63C6">
      <w:pPr>
        <w:spacing w:before="120" w:after="120"/>
        <w:rPr>
          <w:b/>
        </w:rPr>
      </w:pPr>
    </w:p>
    <w:p w14:paraId="0A9A1439" w14:textId="540677B1" w:rsidR="005B7014" w:rsidRPr="0017606C" w:rsidRDefault="005B7014" w:rsidP="007C63C6">
      <w:pPr>
        <w:spacing w:before="120" w:after="120"/>
        <w:rPr>
          <w:b/>
        </w:rPr>
      </w:pPr>
    </w:p>
    <w:p w14:paraId="172AA8DB" w14:textId="5A9C8E15" w:rsidR="005B7014" w:rsidRPr="0017606C" w:rsidRDefault="005B7014" w:rsidP="007C63C6">
      <w:pPr>
        <w:spacing w:before="120" w:after="120"/>
        <w:rPr>
          <w:b/>
        </w:rPr>
      </w:pPr>
    </w:p>
    <w:p w14:paraId="4303A222" w14:textId="7D6FB868" w:rsidR="005B7014" w:rsidRPr="0017606C" w:rsidRDefault="005B7014" w:rsidP="007C63C6">
      <w:pPr>
        <w:spacing w:before="120" w:after="120"/>
        <w:rPr>
          <w:b/>
        </w:rPr>
      </w:pPr>
    </w:p>
    <w:p w14:paraId="4202679D" w14:textId="53A4E10E" w:rsidR="005B7014" w:rsidRPr="0017606C" w:rsidRDefault="005B7014" w:rsidP="007C63C6">
      <w:pPr>
        <w:spacing w:before="120" w:after="120"/>
        <w:rPr>
          <w:b/>
        </w:rPr>
      </w:pPr>
    </w:p>
    <w:p w14:paraId="775ABA56" w14:textId="31CCC504" w:rsidR="005863DA" w:rsidRDefault="005863DA" w:rsidP="007C63C6">
      <w:pPr>
        <w:spacing w:before="120" w:after="120"/>
        <w:rPr>
          <w:b/>
        </w:rPr>
      </w:pPr>
    </w:p>
    <w:p w14:paraId="17AF062B" w14:textId="77777777" w:rsidR="0017606C" w:rsidRPr="0017606C" w:rsidRDefault="0017606C" w:rsidP="007C63C6">
      <w:pPr>
        <w:spacing w:before="120" w:after="120"/>
        <w:rPr>
          <w:b/>
        </w:rPr>
      </w:pPr>
    </w:p>
    <w:p w14:paraId="17AFBEA3" w14:textId="59808B19" w:rsidR="005B7014" w:rsidRPr="007C63C6" w:rsidRDefault="005B7014" w:rsidP="005B7014">
      <w:pPr>
        <w:spacing w:before="120" w:after="120"/>
        <w:jc w:val="center"/>
        <w:rPr>
          <w:b/>
        </w:rPr>
      </w:pPr>
      <w:r w:rsidRPr="008A4862">
        <w:rPr>
          <w:b/>
        </w:rPr>
        <w:t xml:space="preserve">Allegato n. 3 – </w:t>
      </w:r>
      <w:r w:rsidRPr="007C63C6">
        <w:rPr>
          <w:b/>
        </w:rPr>
        <w:t>Dichiarazione di esclusività</w:t>
      </w:r>
      <w:r>
        <w:rPr>
          <w:b/>
        </w:rPr>
        <w:t xml:space="preserve"> </w:t>
      </w:r>
    </w:p>
    <w:p w14:paraId="44D9DEF2" w14:textId="754ABBA8" w:rsidR="005B7014" w:rsidRPr="007C37D2" w:rsidRDefault="005B7014" w:rsidP="007C63C6">
      <w:pPr>
        <w:spacing w:before="120" w:after="120"/>
        <w:rPr>
          <w:b/>
        </w:rPr>
      </w:pPr>
    </w:p>
    <w:p w14:paraId="4F0E22C0" w14:textId="6C58105D" w:rsidR="005B7014" w:rsidRPr="007C37D2" w:rsidRDefault="005B7014" w:rsidP="007C63C6">
      <w:pPr>
        <w:spacing w:before="120" w:after="120"/>
        <w:rPr>
          <w:b/>
        </w:rPr>
      </w:pPr>
    </w:p>
    <w:p w14:paraId="72E13089" w14:textId="440FED2F" w:rsidR="0017606C" w:rsidRPr="0017606C" w:rsidRDefault="0017606C" w:rsidP="0017606C">
      <w:pPr>
        <w:spacing w:before="120" w:after="120"/>
        <w:rPr>
          <w:b/>
        </w:rPr>
      </w:pPr>
      <w:r w:rsidRPr="0017606C">
        <w:rPr>
          <w:b/>
          <w:highlight w:val="yellow"/>
        </w:rPr>
        <w:t>da aggiungere a cura dell’Editore</w:t>
      </w:r>
    </w:p>
    <w:p w14:paraId="41C1C3C0" w14:textId="417F667B" w:rsidR="005B7014" w:rsidRPr="0017606C" w:rsidRDefault="005B7014" w:rsidP="007C63C6">
      <w:pPr>
        <w:spacing w:before="120" w:after="120"/>
        <w:rPr>
          <w:b/>
        </w:rPr>
      </w:pPr>
    </w:p>
    <w:p w14:paraId="4F8B4C55" w14:textId="2DFC35F1" w:rsidR="005B7014" w:rsidRPr="0017606C" w:rsidRDefault="005B7014" w:rsidP="007C63C6">
      <w:pPr>
        <w:spacing w:before="120" w:after="120"/>
        <w:rPr>
          <w:b/>
        </w:rPr>
      </w:pPr>
    </w:p>
    <w:p w14:paraId="3FAE28F4" w14:textId="176600A5" w:rsidR="005B7014" w:rsidRPr="0017606C" w:rsidRDefault="005B7014" w:rsidP="007C63C6">
      <w:pPr>
        <w:spacing w:before="120" w:after="120"/>
        <w:rPr>
          <w:b/>
        </w:rPr>
      </w:pPr>
    </w:p>
    <w:p w14:paraId="3F3371EA" w14:textId="33A5EBC9" w:rsidR="005B7014" w:rsidRPr="0017606C" w:rsidRDefault="005B7014" w:rsidP="007C63C6">
      <w:pPr>
        <w:spacing w:before="120" w:after="120"/>
        <w:rPr>
          <w:b/>
        </w:rPr>
      </w:pPr>
    </w:p>
    <w:p w14:paraId="7F534652" w14:textId="38BDC2DB" w:rsidR="005B7014" w:rsidRPr="0017606C" w:rsidRDefault="005B7014" w:rsidP="007C63C6">
      <w:pPr>
        <w:spacing w:before="120" w:after="120"/>
        <w:rPr>
          <w:b/>
        </w:rPr>
      </w:pPr>
    </w:p>
    <w:p w14:paraId="62E92A31" w14:textId="26048374" w:rsidR="005B7014" w:rsidRPr="0017606C" w:rsidRDefault="005B7014" w:rsidP="007C63C6">
      <w:pPr>
        <w:spacing w:before="120" w:after="120"/>
        <w:rPr>
          <w:b/>
        </w:rPr>
      </w:pPr>
    </w:p>
    <w:p w14:paraId="1633B0F7" w14:textId="5818B391" w:rsidR="005B7014" w:rsidRPr="0017606C" w:rsidRDefault="005B7014" w:rsidP="007C63C6">
      <w:pPr>
        <w:spacing w:before="120" w:after="120"/>
        <w:rPr>
          <w:b/>
        </w:rPr>
      </w:pPr>
    </w:p>
    <w:p w14:paraId="46ADB896" w14:textId="118F3673" w:rsidR="005B7014" w:rsidRPr="0017606C" w:rsidRDefault="005B7014" w:rsidP="007C63C6">
      <w:pPr>
        <w:spacing w:before="120" w:after="120"/>
        <w:rPr>
          <w:b/>
        </w:rPr>
      </w:pPr>
    </w:p>
    <w:p w14:paraId="3E289918" w14:textId="3685F3DA" w:rsidR="005B7014" w:rsidRPr="0017606C" w:rsidRDefault="005B7014" w:rsidP="007C63C6">
      <w:pPr>
        <w:spacing w:before="120" w:after="120"/>
        <w:rPr>
          <w:b/>
        </w:rPr>
      </w:pPr>
    </w:p>
    <w:p w14:paraId="4BE8CCA2" w14:textId="3CFF45E8" w:rsidR="005B7014" w:rsidRPr="0017606C" w:rsidRDefault="005B7014" w:rsidP="007C63C6">
      <w:pPr>
        <w:spacing w:before="120" w:after="120"/>
        <w:rPr>
          <w:b/>
        </w:rPr>
      </w:pPr>
    </w:p>
    <w:p w14:paraId="2829B411" w14:textId="62EDC165" w:rsidR="005B7014" w:rsidRPr="0017606C" w:rsidRDefault="005B7014" w:rsidP="007C63C6">
      <w:pPr>
        <w:spacing w:before="120" w:after="120"/>
        <w:rPr>
          <w:b/>
        </w:rPr>
      </w:pPr>
    </w:p>
    <w:p w14:paraId="56213BFF" w14:textId="54078C96" w:rsidR="005B7014" w:rsidRPr="0017606C" w:rsidRDefault="005B7014" w:rsidP="007C63C6">
      <w:pPr>
        <w:spacing w:before="120" w:after="120"/>
        <w:rPr>
          <w:b/>
        </w:rPr>
      </w:pPr>
    </w:p>
    <w:p w14:paraId="40A9465C" w14:textId="38FD1888" w:rsidR="005B7014" w:rsidRPr="0017606C" w:rsidRDefault="005B7014" w:rsidP="007C63C6">
      <w:pPr>
        <w:spacing w:before="120" w:after="120"/>
        <w:rPr>
          <w:b/>
        </w:rPr>
      </w:pPr>
    </w:p>
    <w:p w14:paraId="60A2DC77" w14:textId="62F0B0DF" w:rsidR="005B7014" w:rsidRPr="0017606C" w:rsidRDefault="005B7014" w:rsidP="007C63C6">
      <w:pPr>
        <w:spacing w:before="120" w:after="120"/>
        <w:rPr>
          <w:b/>
        </w:rPr>
      </w:pPr>
    </w:p>
    <w:p w14:paraId="46BE4D94" w14:textId="0DB2F631" w:rsidR="005B7014" w:rsidRPr="0017606C" w:rsidRDefault="005B7014" w:rsidP="007C63C6">
      <w:pPr>
        <w:spacing w:before="120" w:after="120"/>
        <w:rPr>
          <w:b/>
        </w:rPr>
      </w:pPr>
    </w:p>
    <w:p w14:paraId="259B7DF5" w14:textId="6EAB76CA" w:rsidR="005B7014" w:rsidRPr="0017606C" w:rsidRDefault="005B7014" w:rsidP="007C63C6">
      <w:pPr>
        <w:spacing w:before="120" w:after="120"/>
        <w:rPr>
          <w:b/>
        </w:rPr>
      </w:pPr>
    </w:p>
    <w:p w14:paraId="41E4843D" w14:textId="45CBE828" w:rsidR="005863DA" w:rsidRDefault="005863DA" w:rsidP="007C63C6">
      <w:pPr>
        <w:spacing w:before="120" w:after="120"/>
        <w:rPr>
          <w:b/>
        </w:rPr>
      </w:pPr>
    </w:p>
    <w:p w14:paraId="3A961B0D" w14:textId="2B98975E" w:rsidR="0017606C" w:rsidRDefault="0017606C" w:rsidP="007C63C6">
      <w:pPr>
        <w:spacing w:before="120" w:after="120"/>
        <w:rPr>
          <w:b/>
        </w:rPr>
      </w:pPr>
    </w:p>
    <w:p w14:paraId="17F3BC3B" w14:textId="77777777" w:rsidR="0017606C" w:rsidRPr="0017606C" w:rsidRDefault="0017606C" w:rsidP="007C63C6">
      <w:pPr>
        <w:spacing w:before="120" w:after="120"/>
        <w:rPr>
          <w:b/>
        </w:rPr>
      </w:pPr>
    </w:p>
    <w:p w14:paraId="6C76CA71" w14:textId="244139F4" w:rsidR="005B7014" w:rsidRPr="0017606C" w:rsidRDefault="005B7014" w:rsidP="007C63C6">
      <w:pPr>
        <w:spacing w:before="120" w:after="120"/>
        <w:rPr>
          <w:b/>
        </w:rPr>
      </w:pPr>
    </w:p>
    <w:p w14:paraId="4235CDAA" w14:textId="116530A9" w:rsidR="005B7014" w:rsidRPr="007C63C6" w:rsidRDefault="005B7014" w:rsidP="005B7014">
      <w:pPr>
        <w:spacing w:before="120" w:after="120"/>
        <w:jc w:val="center"/>
        <w:rPr>
          <w:b/>
        </w:rPr>
      </w:pPr>
      <w:r w:rsidRPr="007C63C6">
        <w:rPr>
          <w:b/>
        </w:rPr>
        <w:t>Allegato n. 4</w:t>
      </w:r>
      <w:r>
        <w:rPr>
          <w:b/>
        </w:rPr>
        <w:t xml:space="preserve"> - </w:t>
      </w:r>
      <w:r w:rsidRPr="007C63C6">
        <w:rPr>
          <w:b/>
        </w:rPr>
        <w:t>Proposta commerciale</w:t>
      </w:r>
      <w:r>
        <w:rPr>
          <w:b/>
        </w:rPr>
        <w:t xml:space="preserve"> </w:t>
      </w:r>
    </w:p>
    <w:p w14:paraId="090255EF" w14:textId="77777777" w:rsidR="005B7014" w:rsidRPr="007C37D2" w:rsidRDefault="005B7014" w:rsidP="005B7014">
      <w:pPr>
        <w:spacing w:before="120" w:after="120"/>
        <w:jc w:val="center"/>
        <w:rPr>
          <w:b/>
        </w:rPr>
      </w:pPr>
    </w:p>
    <w:p w14:paraId="271B0F71" w14:textId="542C306D" w:rsidR="0017606C" w:rsidRPr="0017606C" w:rsidRDefault="0017606C" w:rsidP="0017606C">
      <w:pPr>
        <w:spacing w:before="120" w:after="120"/>
        <w:rPr>
          <w:b/>
        </w:rPr>
      </w:pPr>
      <w:r w:rsidRPr="0017606C">
        <w:rPr>
          <w:b/>
          <w:highlight w:val="yellow"/>
        </w:rPr>
        <w:t>da aggiungere a cura dell’Editore</w:t>
      </w:r>
    </w:p>
    <w:p w14:paraId="67F91C69" w14:textId="5AC3E7BF" w:rsidR="005B7014" w:rsidRPr="0017606C" w:rsidRDefault="005B7014" w:rsidP="007C63C6">
      <w:pPr>
        <w:spacing w:before="120" w:after="120"/>
        <w:rPr>
          <w:b/>
        </w:rPr>
      </w:pPr>
    </w:p>
    <w:p w14:paraId="289E710A" w14:textId="616360A0" w:rsidR="005B7014" w:rsidRPr="0017606C" w:rsidRDefault="005B7014" w:rsidP="007C63C6">
      <w:pPr>
        <w:spacing w:before="120" w:after="120"/>
        <w:rPr>
          <w:b/>
        </w:rPr>
      </w:pPr>
    </w:p>
    <w:p w14:paraId="3C7ECBB8" w14:textId="675A1367" w:rsidR="005B7014" w:rsidRPr="0017606C" w:rsidRDefault="005B7014" w:rsidP="007C63C6">
      <w:pPr>
        <w:spacing w:before="120" w:after="120"/>
        <w:rPr>
          <w:b/>
        </w:rPr>
      </w:pPr>
    </w:p>
    <w:p w14:paraId="05A75427" w14:textId="7F5407B3" w:rsidR="005B7014" w:rsidRPr="0017606C" w:rsidRDefault="005B7014" w:rsidP="007C63C6">
      <w:pPr>
        <w:spacing w:before="120" w:after="120"/>
        <w:rPr>
          <w:b/>
        </w:rPr>
      </w:pPr>
    </w:p>
    <w:p w14:paraId="55B84C52" w14:textId="1A54CE04" w:rsidR="005B7014" w:rsidRPr="0017606C" w:rsidRDefault="005B7014" w:rsidP="007C63C6">
      <w:pPr>
        <w:spacing w:before="120" w:after="120"/>
        <w:rPr>
          <w:b/>
        </w:rPr>
      </w:pPr>
    </w:p>
    <w:p w14:paraId="42703C54" w14:textId="66C74A4A" w:rsidR="005B7014" w:rsidRPr="0017606C" w:rsidRDefault="005B7014" w:rsidP="007C63C6">
      <w:pPr>
        <w:spacing w:before="120" w:after="120"/>
        <w:rPr>
          <w:b/>
        </w:rPr>
      </w:pPr>
    </w:p>
    <w:p w14:paraId="0679E8AE" w14:textId="0DE00EFD" w:rsidR="005B7014" w:rsidRPr="0017606C" w:rsidRDefault="005B7014" w:rsidP="007C63C6">
      <w:pPr>
        <w:spacing w:before="120" w:after="120"/>
        <w:rPr>
          <w:b/>
        </w:rPr>
      </w:pPr>
    </w:p>
    <w:p w14:paraId="67ABC717" w14:textId="4401ACA0" w:rsidR="005B7014" w:rsidRPr="0017606C" w:rsidRDefault="005B7014" w:rsidP="007C63C6">
      <w:pPr>
        <w:spacing w:before="120" w:after="120"/>
        <w:rPr>
          <w:b/>
        </w:rPr>
      </w:pPr>
    </w:p>
    <w:p w14:paraId="0F4845DA" w14:textId="62AC79DC" w:rsidR="005B7014" w:rsidRPr="0017606C" w:rsidRDefault="005B7014" w:rsidP="007C63C6">
      <w:pPr>
        <w:spacing w:before="120" w:after="120"/>
        <w:rPr>
          <w:b/>
        </w:rPr>
      </w:pPr>
    </w:p>
    <w:p w14:paraId="0DCBD992" w14:textId="6066780D" w:rsidR="005B7014" w:rsidRPr="0017606C" w:rsidRDefault="005B7014" w:rsidP="007C63C6">
      <w:pPr>
        <w:spacing w:before="120" w:after="120"/>
        <w:rPr>
          <w:b/>
        </w:rPr>
      </w:pPr>
    </w:p>
    <w:p w14:paraId="56186589" w14:textId="00FC184F" w:rsidR="005B7014" w:rsidRPr="0017606C" w:rsidRDefault="005B7014" w:rsidP="007C63C6">
      <w:pPr>
        <w:spacing w:before="120" w:after="120"/>
        <w:rPr>
          <w:b/>
        </w:rPr>
      </w:pPr>
    </w:p>
    <w:p w14:paraId="623D3283" w14:textId="60C7C50C" w:rsidR="005B7014" w:rsidRPr="0017606C" w:rsidRDefault="005B7014" w:rsidP="007C63C6">
      <w:pPr>
        <w:spacing w:before="120" w:after="120"/>
        <w:rPr>
          <w:b/>
        </w:rPr>
      </w:pPr>
    </w:p>
    <w:p w14:paraId="6ADF5385" w14:textId="14940051" w:rsidR="005B7014" w:rsidRPr="0017606C" w:rsidRDefault="005B7014" w:rsidP="007C63C6">
      <w:pPr>
        <w:spacing w:before="120" w:after="120"/>
        <w:rPr>
          <w:b/>
        </w:rPr>
      </w:pPr>
    </w:p>
    <w:p w14:paraId="0CDCE597" w14:textId="1160943F" w:rsidR="005B7014" w:rsidRPr="0017606C" w:rsidRDefault="005B7014" w:rsidP="007C63C6">
      <w:pPr>
        <w:spacing w:before="120" w:after="120"/>
        <w:rPr>
          <w:b/>
        </w:rPr>
      </w:pPr>
    </w:p>
    <w:p w14:paraId="4123E5D1" w14:textId="19344DDB" w:rsidR="005B7014" w:rsidRPr="0017606C" w:rsidRDefault="005B7014" w:rsidP="007C63C6">
      <w:pPr>
        <w:spacing w:before="120" w:after="120"/>
        <w:rPr>
          <w:b/>
        </w:rPr>
      </w:pPr>
    </w:p>
    <w:p w14:paraId="069B969D" w14:textId="19EDC686" w:rsidR="005B7014" w:rsidRPr="0017606C" w:rsidRDefault="005B7014" w:rsidP="007C63C6">
      <w:pPr>
        <w:spacing w:before="120" w:after="120"/>
        <w:rPr>
          <w:b/>
        </w:rPr>
      </w:pPr>
    </w:p>
    <w:p w14:paraId="51E5D314" w14:textId="76B1ED80" w:rsidR="005B7014" w:rsidRPr="0017606C" w:rsidRDefault="005B7014" w:rsidP="007C63C6">
      <w:pPr>
        <w:spacing w:before="120" w:after="120"/>
        <w:rPr>
          <w:b/>
        </w:rPr>
      </w:pPr>
    </w:p>
    <w:p w14:paraId="22F1436F" w14:textId="1CB4BD96" w:rsidR="005863DA" w:rsidRPr="0017606C" w:rsidRDefault="005863DA" w:rsidP="007C63C6">
      <w:pPr>
        <w:spacing w:before="120" w:after="120"/>
        <w:rPr>
          <w:b/>
        </w:rPr>
      </w:pPr>
    </w:p>
    <w:p w14:paraId="5CD9E92D" w14:textId="3E4A9F4A" w:rsidR="005863DA" w:rsidRDefault="005863DA" w:rsidP="007C63C6">
      <w:pPr>
        <w:spacing w:before="120" w:after="120"/>
        <w:rPr>
          <w:b/>
        </w:rPr>
      </w:pPr>
    </w:p>
    <w:p w14:paraId="4FCD9D9E" w14:textId="77777777" w:rsidR="0017606C" w:rsidRPr="0017606C" w:rsidRDefault="0017606C" w:rsidP="007C63C6">
      <w:pPr>
        <w:spacing w:before="120" w:after="120"/>
        <w:rPr>
          <w:b/>
        </w:rPr>
      </w:pPr>
    </w:p>
    <w:p w14:paraId="30AFC414" w14:textId="6201F8B9" w:rsidR="005B7014" w:rsidRPr="0017606C" w:rsidRDefault="005B7014" w:rsidP="007C63C6">
      <w:pPr>
        <w:spacing w:before="120" w:after="120"/>
        <w:rPr>
          <w:b/>
        </w:rPr>
      </w:pPr>
    </w:p>
    <w:p w14:paraId="4E3A57EA" w14:textId="01B0F9C0" w:rsidR="005B7014" w:rsidRPr="007C63C6" w:rsidRDefault="005B7014" w:rsidP="005B7014">
      <w:pPr>
        <w:spacing w:before="120" w:after="120"/>
        <w:jc w:val="center"/>
        <w:rPr>
          <w:b/>
        </w:rPr>
      </w:pPr>
      <w:r w:rsidRPr="007C63C6">
        <w:rPr>
          <w:b/>
        </w:rPr>
        <w:t>Allegato n. 5</w:t>
      </w:r>
      <w:r>
        <w:rPr>
          <w:b/>
        </w:rPr>
        <w:t xml:space="preserve"> – </w:t>
      </w:r>
      <w:r w:rsidRPr="007C63C6">
        <w:rPr>
          <w:b/>
        </w:rPr>
        <w:t>Indirizzi IP</w:t>
      </w:r>
      <w:r>
        <w:rPr>
          <w:b/>
        </w:rPr>
        <w:t xml:space="preserve"> </w:t>
      </w:r>
    </w:p>
    <w:p w14:paraId="734F8088" w14:textId="77777777" w:rsidR="005B7014" w:rsidRPr="007C37D2" w:rsidRDefault="005B7014" w:rsidP="007C63C6">
      <w:pPr>
        <w:spacing w:before="120" w:after="120"/>
        <w:rPr>
          <w:b/>
        </w:rPr>
      </w:pPr>
    </w:p>
    <w:p w14:paraId="5952CB39" w14:textId="584B1FCD" w:rsidR="003C7585" w:rsidRPr="007C37D2" w:rsidRDefault="003C7585" w:rsidP="007C63C6">
      <w:pPr>
        <w:spacing w:before="120" w:after="120"/>
        <w:rPr>
          <w:b/>
        </w:rPr>
      </w:pPr>
    </w:p>
    <w:p w14:paraId="550FE100" w14:textId="6E1BB8F8" w:rsidR="003C7585" w:rsidRPr="00205CBC" w:rsidRDefault="0017606C" w:rsidP="007C63C6">
      <w:pPr>
        <w:spacing w:before="120" w:after="120"/>
        <w:rPr>
          <w:b/>
        </w:rPr>
      </w:pPr>
      <w:r w:rsidRPr="00205CBC">
        <w:rPr>
          <w:b/>
          <w:highlight w:val="yellow"/>
        </w:rPr>
        <w:t>Aggiunto da CRUI</w:t>
      </w:r>
    </w:p>
    <w:p w14:paraId="2CD72D42" w14:textId="55F00C40" w:rsidR="005B7014" w:rsidRPr="00205CBC" w:rsidRDefault="005B7014" w:rsidP="007C63C6">
      <w:pPr>
        <w:spacing w:before="120" w:after="120"/>
        <w:rPr>
          <w:b/>
        </w:rPr>
      </w:pPr>
    </w:p>
    <w:p w14:paraId="7512D3D4" w14:textId="6E557163" w:rsidR="005B7014" w:rsidRPr="00205CBC" w:rsidRDefault="005B7014" w:rsidP="007C63C6">
      <w:pPr>
        <w:spacing w:before="120" w:after="120"/>
        <w:rPr>
          <w:b/>
        </w:rPr>
      </w:pPr>
    </w:p>
    <w:p w14:paraId="5EEBC917" w14:textId="168E6760" w:rsidR="005B7014" w:rsidRPr="00205CBC" w:rsidRDefault="005B7014" w:rsidP="007C63C6">
      <w:pPr>
        <w:spacing w:before="120" w:after="120"/>
        <w:rPr>
          <w:b/>
        </w:rPr>
      </w:pPr>
    </w:p>
    <w:p w14:paraId="7020968E" w14:textId="2D3CA6C5" w:rsidR="005B7014" w:rsidRPr="00205CBC" w:rsidRDefault="005B7014" w:rsidP="007C63C6">
      <w:pPr>
        <w:spacing w:before="120" w:after="120"/>
        <w:rPr>
          <w:b/>
        </w:rPr>
      </w:pPr>
    </w:p>
    <w:p w14:paraId="0AD69DAD" w14:textId="666B9B9C" w:rsidR="005B7014" w:rsidRPr="00205CBC" w:rsidRDefault="005B7014" w:rsidP="007C63C6">
      <w:pPr>
        <w:spacing w:before="120" w:after="120"/>
        <w:rPr>
          <w:b/>
        </w:rPr>
      </w:pPr>
    </w:p>
    <w:p w14:paraId="493D9E7E" w14:textId="5BF6140D" w:rsidR="005B7014" w:rsidRPr="00205CBC" w:rsidRDefault="005B7014" w:rsidP="007C63C6">
      <w:pPr>
        <w:spacing w:before="120" w:after="120"/>
        <w:rPr>
          <w:b/>
        </w:rPr>
      </w:pPr>
    </w:p>
    <w:p w14:paraId="0A6C0D1E" w14:textId="6E3FFBEE" w:rsidR="005B7014" w:rsidRPr="00205CBC" w:rsidRDefault="005B7014" w:rsidP="007C63C6">
      <w:pPr>
        <w:spacing w:before="120" w:after="120"/>
        <w:rPr>
          <w:b/>
        </w:rPr>
      </w:pPr>
    </w:p>
    <w:p w14:paraId="27B0D6F8" w14:textId="4633A529" w:rsidR="005B7014" w:rsidRPr="00205CBC" w:rsidRDefault="005B7014" w:rsidP="007C63C6">
      <w:pPr>
        <w:spacing w:before="120" w:after="120"/>
        <w:rPr>
          <w:b/>
        </w:rPr>
      </w:pPr>
    </w:p>
    <w:p w14:paraId="4653F128" w14:textId="1D576E84" w:rsidR="005B7014" w:rsidRPr="00205CBC" w:rsidRDefault="005B7014" w:rsidP="007C63C6">
      <w:pPr>
        <w:spacing w:before="120" w:after="120"/>
        <w:rPr>
          <w:b/>
        </w:rPr>
      </w:pPr>
    </w:p>
    <w:p w14:paraId="3E376F68" w14:textId="6FB9BE1F" w:rsidR="005B7014" w:rsidRPr="00205CBC" w:rsidRDefault="005B7014" w:rsidP="007C63C6">
      <w:pPr>
        <w:spacing w:before="120" w:after="120"/>
        <w:rPr>
          <w:b/>
        </w:rPr>
      </w:pPr>
    </w:p>
    <w:p w14:paraId="43BFA731" w14:textId="2A7DED6D" w:rsidR="005B7014" w:rsidRPr="00205CBC" w:rsidRDefault="005B7014" w:rsidP="007C63C6">
      <w:pPr>
        <w:spacing w:before="120" w:after="120"/>
        <w:rPr>
          <w:b/>
        </w:rPr>
      </w:pPr>
    </w:p>
    <w:p w14:paraId="3C0A3448" w14:textId="6E848525" w:rsidR="005B7014" w:rsidRPr="00205CBC" w:rsidRDefault="005B7014" w:rsidP="007C63C6">
      <w:pPr>
        <w:spacing w:before="120" w:after="120"/>
        <w:rPr>
          <w:b/>
        </w:rPr>
      </w:pPr>
    </w:p>
    <w:p w14:paraId="6CF4D838" w14:textId="0817DF3F" w:rsidR="005B7014" w:rsidRPr="00205CBC" w:rsidRDefault="005B7014" w:rsidP="007C63C6">
      <w:pPr>
        <w:spacing w:before="120" w:after="120"/>
        <w:rPr>
          <w:b/>
        </w:rPr>
      </w:pPr>
    </w:p>
    <w:p w14:paraId="16DC33F4" w14:textId="18C1D6BC" w:rsidR="005B7014" w:rsidRPr="00205CBC" w:rsidRDefault="005B7014" w:rsidP="007C63C6">
      <w:pPr>
        <w:spacing w:before="120" w:after="120"/>
        <w:rPr>
          <w:b/>
        </w:rPr>
      </w:pPr>
    </w:p>
    <w:p w14:paraId="5F579B86" w14:textId="3EF64A7B" w:rsidR="005B7014" w:rsidRPr="00205CBC" w:rsidRDefault="005B7014" w:rsidP="007C63C6">
      <w:pPr>
        <w:spacing w:before="120" w:after="120"/>
        <w:rPr>
          <w:b/>
        </w:rPr>
      </w:pPr>
    </w:p>
    <w:p w14:paraId="0994329E" w14:textId="15669A63" w:rsidR="005B7014" w:rsidRPr="00205CBC" w:rsidRDefault="005B7014" w:rsidP="007C63C6">
      <w:pPr>
        <w:spacing w:before="120" w:after="120"/>
        <w:rPr>
          <w:b/>
        </w:rPr>
      </w:pPr>
    </w:p>
    <w:p w14:paraId="1C3D8A47" w14:textId="7FEE961D" w:rsidR="005B7014" w:rsidRPr="00205CBC" w:rsidRDefault="005B7014" w:rsidP="007C63C6">
      <w:pPr>
        <w:spacing w:before="120" w:after="120"/>
        <w:rPr>
          <w:b/>
        </w:rPr>
      </w:pPr>
    </w:p>
    <w:p w14:paraId="7F01CBF2" w14:textId="02F9F509" w:rsidR="005B7014" w:rsidRPr="00205CBC" w:rsidRDefault="005B7014" w:rsidP="007C63C6">
      <w:pPr>
        <w:spacing w:before="120" w:after="120"/>
        <w:rPr>
          <w:b/>
        </w:rPr>
      </w:pPr>
    </w:p>
    <w:p w14:paraId="4A39FFF5" w14:textId="2E1D41DC" w:rsidR="005B7014" w:rsidRPr="00205CBC" w:rsidRDefault="005B7014" w:rsidP="007C63C6">
      <w:pPr>
        <w:spacing w:before="120" w:after="120"/>
        <w:rPr>
          <w:b/>
        </w:rPr>
      </w:pPr>
    </w:p>
    <w:p w14:paraId="1F460516" w14:textId="77777777" w:rsidR="0017606C" w:rsidRPr="00205CBC" w:rsidRDefault="0017606C" w:rsidP="005B7014">
      <w:pPr>
        <w:spacing w:before="120" w:after="120"/>
        <w:jc w:val="center"/>
        <w:rPr>
          <w:b/>
        </w:rPr>
      </w:pPr>
    </w:p>
    <w:p w14:paraId="38048FBF" w14:textId="38692AA0" w:rsidR="005B7014" w:rsidRDefault="005B7014" w:rsidP="005B7014">
      <w:pPr>
        <w:spacing w:before="120" w:after="120"/>
        <w:jc w:val="center"/>
        <w:rPr>
          <w:b/>
        </w:rPr>
      </w:pPr>
      <w:r w:rsidRPr="007C37D2">
        <w:rPr>
          <w:b/>
          <w:lang w:val="en-US"/>
        </w:rPr>
        <w:t xml:space="preserve">Allegato n.6 </w:t>
      </w:r>
      <w:r w:rsidRPr="007C63C6">
        <w:rPr>
          <w:b/>
        </w:rPr>
        <w:t>Corrispettivi</w:t>
      </w:r>
      <w:r>
        <w:rPr>
          <w:b/>
        </w:rPr>
        <w:t xml:space="preserve"> </w:t>
      </w:r>
    </w:p>
    <w:p w14:paraId="337455F6" w14:textId="77777777" w:rsidR="005B7014" w:rsidRPr="005B7014" w:rsidRDefault="005B7014" w:rsidP="005B7014">
      <w:pPr>
        <w:spacing w:before="120" w:after="120"/>
        <w:jc w:val="center"/>
        <w:rPr>
          <w:b/>
          <w:lang w:val="en-US"/>
        </w:rPr>
      </w:pPr>
    </w:p>
    <w:p w14:paraId="39579FA1" w14:textId="7193C5CB" w:rsidR="003C7585" w:rsidRPr="005B7014" w:rsidRDefault="003C7585" w:rsidP="007C63C6">
      <w:pPr>
        <w:spacing w:before="120" w:after="120"/>
        <w:rPr>
          <w:b/>
          <w:lang w:val="en-US"/>
        </w:rPr>
      </w:pPr>
    </w:p>
    <w:tbl>
      <w:tblPr>
        <w:tblStyle w:val="Grigliatabella"/>
        <w:tblW w:w="0" w:type="auto"/>
        <w:tblLook w:val="04A0" w:firstRow="1" w:lastRow="0" w:firstColumn="1" w:lastColumn="0" w:noHBand="0" w:noVBand="1"/>
      </w:tblPr>
      <w:tblGrid>
        <w:gridCol w:w="2039"/>
        <w:gridCol w:w="2039"/>
        <w:gridCol w:w="2039"/>
        <w:gridCol w:w="2040"/>
        <w:gridCol w:w="2040"/>
        <w:gridCol w:w="2040"/>
      </w:tblGrid>
      <w:tr w:rsidR="00F10013" w14:paraId="10489947" w14:textId="77777777" w:rsidTr="005B7014">
        <w:tc>
          <w:tcPr>
            <w:tcW w:w="2039" w:type="dxa"/>
          </w:tcPr>
          <w:p w14:paraId="5657B0A5" w14:textId="77777777" w:rsidR="00F10013" w:rsidRDefault="00F10013" w:rsidP="007C63C6">
            <w:pPr>
              <w:spacing w:before="120" w:after="120"/>
              <w:rPr>
                <w:b/>
                <w:lang w:val="en-US"/>
              </w:rPr>
            </w:pPr>
            <w:r>
              <w:rPr>
                <w:b/>
                <w:lang w:val="en-US"/>
              </w:rPr>
              <w:t>Istituzione</w:t>
            </w:r>
          </w:p>
          <w:p w14:paraId="30A53BD9" w14:textId="359516B7" w:rsidR="00F10013" w:rsidRDefault="00F10013" w:rsidP="007C63C6">
            <w:pPr>
              <w:spacing w:before="120" w:after="120"/>
              <w:rPr>
                <w:b/>
                <w:lang w:val="en-US"/>
              </w:rPr>
            </w:pPr>
          </w:p>
        </w:tc>
        <w:tc>
          <w:tcPr>
            <w:tcW w:w="2039" w:type="dxa"/>
          </w:tcPr>
          <w:p w14:paraId="4DF5CF18" w14:textId="758E8F1D" w:rsidR="00F10013" w:rsidRDefault="0017606C" w:rsidP="007C63C6">
            <w:pPr>
              <w:spacing w:before="120" w:after="120"/>
              <w:rPr>
                <w:b/>
                <w:lang w:val="en-US"/>
              </w:rPr>
            </w:pPr>
            <w:r>
              <w:rPr>
                <w:b/>
                <w:lang w:val="en-US"/>
              </w:rPr>
              <w:t xml:space="preserve">Corrispettivi anno </w:t>
            </w:r>
            <w:commentRangeStart w:id="53"/>
            <w:r w:rsidR="00F10013">
              <w:rPr>
                <w:b/>
                <w:lang w:val="en-US"/>
              </w:rPr>
              <w:t xml:space="preserve"> 1</w:t>
            </w:r>
          </w:p>
        </w:tc>
        <w:tc>
          <w:tcPr>
            <w:tcW w:w="2039" w:type="dxa"/>
          </w:tcPr>
          <w:p w14:paraId="6A16AEB2" w14:textId="2094E646" w:rsidR="00F10013" w:rsidRDefault="0017606C" w:rsidP="007C63C6">
            <w:pPr>
              <w:spacing w:before="120" w:after="120"/>
              <w:rPr>
                <w:b/>
                <w:lang w:val="en-US"/>
              </w:rPr>
            </w:pPr>
            <w:r>
              <w:rPr>
                <w:b/>
                <w:lang w:val="en-US"/>
              </w:rPr>
              <w:t xml:space="preserve">Corrispettivi anno  </w:t>
            </w:r>
            <w:r w:rsidR="00F10013">
              <w:rPr>
                <w:b/>
                <w:lang w:val="en-US"/>
              </w:rPr>
              <w:t>2</w:t>
            </w:r>
          </w:p>
        </w:tc>
        <w:tc>
          <w:tcPr>
            <w:tcW w:w="2040" w:type="dxa"/>
          </w:tcPr>
          <w:p w14:paraId="0338E0D9" w14:textId="01DFAB88" w:rsidR="00F10013" w:rsidRDefault="0017606C" w:rsidP="007C63C6">
            <w:pPr>
              <w:spacing w:before="120" w:after="120"/>
              <w:rPr>
                <w:b/>
                <w:lang w:val="en-US"/>
              </w:rPr>
            </w:pPr>
            <w:r>
              <w:rPr>
                <w:b/>
                <w:lang w:val="en-US"/>
              </w:rPr>
              <w:t xml:space="preserve">Corrispettivi anno  </w:t>
            </w:r>
            <w:r w:rsidR="00F10013">
              <w:rPr>
                <w:b/>
                <w:lang w:val="en-US"/>
              </w:rPr>
              <w:t>3</w:t>
            </w:r>
          </w:p>
        </w:tc>
        <w:tc>
          <w:tcPr>
            <w:tcW w:w="2040" w:type="dxa"/>
          </w:tcPr>
          <w:p w14:paraId="381693D0" w14:textId="1003FFE3" w:rsidR="00F10013" w:rsidRDefault="0017606C" w:rsidP="007C63C6">
            <w:pPr>
              <w:spacing w:before="120" w:after="120"/>
              <w:rPr>
                <w:b/>
                <w:lang w:val="en-US"/>
              </w:rPr>
            </w:pPr>
            <w:r>
              <w:rPr>
                <w:b/>
                <w:lang w:val="en-US"/>
              </w:rPr>
              <w:t xml:space="preserve">Corrispettivi anno  </w:t>
            </w:r>
            <w:r w:rsidR="00F10013">
              <w:rPr>
                <w:b/>
                <w:lang w:val="en-US"/>
              </w:rPr>
              <w:t>4</w:t>
            </w:r>
          </w:p>
        </w:tc>
        <w:tc>
          <w:tcPr>
            <w:tcW w:w="2040" w:type="dxa"/>
          </w:tcPr>
          <w:p w14:paraId="55316822" w14:textId="3506BB34" w:rsidR="00F10013" w:rsidRDefault="0017606C" w:rsidP="007C63C6">
            <w:pPr>
              <w:spacing w:before="120" w:after="120"/>
              <w:rPr>
                <w:b/>
                <w:lang w:val="en-US"/>
              </w:rPr>
            </w:pPr>
            <w:r>
              <w:rPr>
                <w:b/>
                <w:lang w:val="en-US"/>
              </w:rPr>
              <w:t xml:space="preserve">Corrispettivi anno  </w:t>
            </w:r>
            <w:r w:rsidR="00F10013">
              <w:rPr>
                <w:b/>
                <w:lang w:val="en-US"/>
              </w:rPr>
              <w:t>5</w:t>
            </w:r>
            <w:commentRangeEnd w:id="53"/>
            <w:r w:rsidR="002E6138">
              <w:rPr>
                <w:rStyle w:val="Rimandocommento"/>
                <w:lang w:val="x-none" w:eastAsia="x-none"/>
              </w:rPr>
              <w:commentReference w:id="53"/>
            </w:r>
          </w:p>
        </w:tc>
      </w:tr>
      <w:tr w:rsidR="00F10013" w14:paraId="58AABE9D" w14:textId="77777777" w:rsidTr="005B7014">
        <w:tc>
          <w:tcPr>
            <w:tcW w:w="2039" w:type="dxa"/>
          </w:tcPr>
          <w:p w14:paraId="4C2CF27D" w14:textId="77777777" w:rsidR="00F10013" w:rsidRDefault="00F10013" w:rsidP="007C63C6">
            <w:pPr>
              <w:spacing w:before="120" w:after="120"/>
              <w:rPr>
                <w:b/>
                <w:lang w:val="en-US"/>
              </w:rPr>
            </w:pPr>
          </w:p>
        </w:tc>
        <w:tc>
          <w:tcPr>
            <w:tcW w:w="2039" w:type="dxa"/>
          </w:tcPr>
          <w:p w14:paraId="735F7A00" w14:textId="77777777" w:rsidR="00F10013" w:rsidRDefault="00F10013" w:rsidP="007C63C6">
            <w:pPr>
              <w:spacing w:before="120" w:after="120"/>
              <w:rPr>
                <w:b/>
                <w:lang w:val="en-US"/>
              </w:rPr>
            </w:pPr>
          </w:p>
        </w:tc>
        <w:tc>
          <w:tcPr>
            <w:tcW w:w="2039" w:type="dxa"/>
          </w:tcPr>
          <w:p w14:paraId="30D854FA" w14:textId="77777777" w:rsidR="00F10013" w:rsidRDefault="00F10013" w:rsidP="007C63C6">
            <w:pPr>
              <w:spacing w:before="120" w:after="120"/>
              <w:rPr>
                <w:b/>
                <w:lang w:val="en-US"/>
              </w:rPr>
            </w:pPr>
          </w:p>
        </w:tc>
        <w:tc>
          <w:tcPr>
            <w:tcW w:w="2040" w:type="dxa"/>
          </w:tcPr>
          <w:p w14:paraId="7640C1C6" w14:textId="77777777" w:rsidR="00F10013" w:rsidRDefault="00F10013" w:rsidP="007C63C6">
            <w:pPr>
              <w:spacing w:before="120" w:after="120"/>
              <w:rPr>
                <w:b/>
                <w:lang w:val="en-US"/>
              </w:rPr>
            </w:pPr>
          </w:p>
        </w:tc>
        <w:tc>
          <w:tcPr>
            <w:tcW w:w="2040" w:type="dxa"/>
          </w:tcPr>
          <w:p w14:paraId="2D56C9A8" w14:textId="77777777" w:rsidR="00F10013" w:rsidRDefault="00F10013" w:rsidP="007C63C6">
            <w:pPr>
              <w:spacing w:before="120" w:after="120"/>
              <w:rPr>
                <w:b/>
                <w:lang w:val="en-US"/>
              </w:rPr>
            </w:pPr>
          </w:p>
        </w:tc>
        <w:tc>
          <w:tcPr>
            <w:tcW w:w="2040" w:type="dxa"/>
          </w:tcPr>
          <w:p w14:paraId="75830E44" w14:textId="77777777" w:rsidR="00F10013" w:rsidRDefault="00F10013" w:rsidP="007C63C6">
            <w:pPr>
              <w:spacing w:before="120" w:after="120"/>
              <w:rPr>
                <w:b/>
                <w:lang w:val="en-US"/>
              </w:rPr>
            </w:pPr>
          </w:p>
        </w:tc>
      </w:tr>
      <w:tr w:rsidR="00F10013" w14:paraId="5CC195E0" w14:textId="77777777" w:rsidTr="005B7014">
        <w:tc>
          <w:tcPr>
            <w:tcW w:w="2039" w:type="dxa"/>
          </w:tcPr>
          <w:p w14:paraId="295F7530" w14:textId="77777777" w:rsidR="00F10013" w:rsidRDefault="00F10013" w:rsidP="007C63C6">
            <w:pPr>
              <w:spacing w:before="120" w:after="120"/>
              <w:rPr>
                <w:b/>
                <w:lang w:val="en-US"/>
              </w:rPr>
            </w:pPr>
          </w:p>
        </w:tc>
        <w:tc>
          <w:tcPr>
            <w:tcW w:w="2039" w:type="dxa"/>
          </w:tcPr>
          <w:p w14:paraId="4E1F7858" w14:textId="77777777" w:rsidR="00F10013" w:rsidRDefault="00F10013" w:rsidP="007C63C6">
            <w:pPr>
              <w:spacing w:before="120" w:after="120"/>
              <w:rPr>
                <w:b/>
                <w:lang w:val="en-US"/>
              </w:rPr>
            </w:pPr>
          </w:p>
        </w:tc>
        <w:tc>
          <w:tcPr>
            <w:tcW w:w="2039" w:type="dxa"/>
          </w:tcPr>
          <w:p w14:paraId="2858B3DE" w14:textId="77777777" w:rsidR="00F10013" w:rsidRDefault="00F10013" w:rsidP="007C63C6">
            <w:pPr>
              <w:spacing w:before="120" w:after="120"/>
              <w:rPr>
                <w:b/>
                <w:lang w:val="en-US"/>
              </w:rPr>
            </w:pPr>
          </w:p>
        </w:tc>
        <w:tc>
          <w:tcPr>
            <w:tcW w:w="2040" w:type="dxa"/>
          </w:tcPr>
          <w:p w14:paraId="6DF914B3" w14:textId="77777777" w:rsidR="00F10013" w:rsidRDefault="00F10013" w:rsidP="007C63C6">
            <w:pPr>
              <w:spacing w:before="120" w:after="120"/>
              <w:rPr>
                <w:b/>
                <w:lang w:val="en-US"/>
              </w:rPr>
            </w:pPr>
          </w:p>
        </w:tc>
        <w:tc>
          <w:tcPr>
            <w:tcW w:w="2040" w:type="dxa"/>
          </w:tcPr>
          <w:p w14:paraId="079C1B0E" w14:textId="77777777" w:rsidR="00F10013" w:rsidRDefault="00F10013" w:rsidP="007C63C6">
            <w:pPr>
              <w:spacing w:before="120" w:after="120"/>
              <w:rPr>
                <w:b/>
                <w:lang w:val="en-US"/>
              </w:rPr>
            </w:pPr>
          </w:p>
        </w:tc>
        <w:tc>
          <w:tcPr>
            <w:tcW w:w="2040" w:type="dxa"/>
          </w:tcPr>
          <w:p w14:paraId="0AC69DAA" w14:textId="77777777" w:rsidR="00F10013" w:rsidRDefault="00F10013" w:rsidP="007C63C6">
            <w:pPr>
              <w:spacing w:before="120" w:after="120"/>
              <w:rPr>
                <w:b/>
                <w:lang w:val="en-US"/>
              </w:rPr>
            </w:pPr>
          </w:p>
        </w:tc>
      </w:tr>
      <w:tr w:rsidR="00F10013" w14:paraId="74475CC6" w14:textId="77777777" w:rsidTr="005B7014">
        <w:tc>
          <w:tcPr>
            <w:tcW w:w="2039" w:type="dxa"/>
          </w:tcPr>
          <w:p w14:paraId="099F8B18" w14:textId="77777777" w:rsidR="00F10013" w:rsidRDefault="00F10013" w:rsidP="007C63C6">
            <w:pPr>
              <w:spacing w:before="120" w:after="120"/>
              <w:rPr>
                <w:b/>
                <w:lang w:val="en-US"/>
              </w:rPr>
            </w:pPr>
          </w:p>
        </w:tc>
        <w:tc>
          <w:tcPr>
            <w:tcW w:w="2039" w:type="dxa"/>
          </w:tcPr>
          <w:p w14:paraId="48A7D90E" w14:textId="77777777" w:rsidR="00F10013" w:rsidRDefault="00F10013" w:rsidP="007C63C6">
            <w:pPr>
              <w:spacing w:before="120" w:after="120"/>
              <w:rPr>
                <w:b/>
                <w:lang w:val="en-US"/>
              </w:rPr>
            </w:pPr>
          </w:p>
        </w:tc>
        <w:tc>
          <w:tcPr>
            <w:tcW w:w="2039" w:type="dxa"/>
          </w:tcPr>
          <w:p w14:paraId="6A3ED6E9" w14:textId="77777777" w:rsidR="00F10013" w:rsidRDefault="00F10013" w:rsidP="007C63C6">
            <w:pPr>
              <w:spacing w:before="120" w:after="120"/>
              <w:rPr>
                <w:b/>
                <w:lang w:val="en-US"/>
              </w:rPr>
            </w:pPr>
          </w:p>
        </w:tc>
        <w:tc>
          <w:tcPr>
            <w:tcW w:w="2040" w:type="dxa"/>
          </w:tcPr>
          <w:p w14:paraId="07C786E8" w14:textId="77777777" w:rsidR="00F10013" w:rsidRDefault="00F10013" w:rsidP="007C63C6">
            <w:pPr>
              <w:spacing w:before="120" w:after="120"/>
              <w:rPr>
                <w:b/>
                <w:lang w:val="en-US"/>
              </w:rPr>
            </w:pPr>
          </w:p>
        </w:tc>
        <w:tc>
          <w:tcPr>
            <w:tcW w:w="2040" w:type="dxa"/>
          </w:tcPr>
          <w:p w14:paraId="0C8F3918" w14:textId="77777777" w:rsidR="00F10013" w:rsidRDefault="00F10013" w:rsidP="007C63C6">
            <w:pPr>
              <w:spacing w:before="120" w:after="120"/>
              <w:rPr>
                <w:b/>
                <w:lang w:val="en-US"/>
              </w:rPr>
            </w:pPr>
          </w:p>
        </w:tc>
        <w:tc>
          <w:tcPr>
            <w:tcW w:w="2040" w:type="dxa"/>
          </w:tcPr>
          <w:p w14:paraId="6D8DF3C8" w14:textId="77777777" w:rsidR="00F10013" w:rsidRDefault="00F10013" w:rsidP="007C63C6">
            <w:pPr>
              <w:spacing w:before="120" w:after="120"/>
              <w:rPr>
                <w:b/>
                <w:lang w:val="en-US"/>
              </w:rPr>
            </w:pPr>
          </w:p>
        </w:tc>
      </w:tr>
      <w:tr w:rsidR="00F10013" w14:paraId="4F556F65" w14:textId="77777777" w:rsidTr="005B7014">
        <w:tc>
          <w:tcPr>
            <w:tcW w:w="2039" w:type="dxa"/>
          </w:tcPr>
          <w:p w14:paraId="70BF1D39" w14:textId="77777777" w:rsidR="00F10013" w:rsidRDefault="00F10013" w:rsidP="007C63C6">
            <w:pPr>
              <w:spacing w:before="120" w:after="120"/>
              <w:rPr>
                <w:b/>
                <w:lang w:val="en-US"/>
              </w:rPr>
            </w:pPr>
          </w:p>
        </w:tc>
        <w:tc>
          <w:tcPr>
            <w:tcW w:w="2039" w:type="dxa"/>
          </w:tcPr>
          <w:p w14:paraId="6ED1194D" w14:textId="77777777" w:rsidR="00F10013" w:rsidRDefault="00F10013" w:rsidP="007C63C6">
            <w:pPr>
              <w:spacing w:before="120" w:after="120"/>
              <w:rPr>
                <w:b/>
                <w:lang w:val="en-US"/>
              </w:rPr>
            </w:pPr>
          </w:p>
        </w:tc>
        <w:tc>
          <w:tcPr>
            <w:tcW w:w="2039" w:type="dxa"/>
          </w:tcPr>
          <w:p w14:paraId="66C49A14" w14:textId="77777777" w:rsidR="00F10013" w:rsidRDefault="00F10013" w:rsidP="007C63C6">
            <w:pPr>
              <w:spacing w:before="120" w:after="120"/>
              <w:rPr>
                <w:b/>
                <w:lang w:val="en-US"/>
              </w:rPr>
            </w:pPr>
          </w:p>
        </w:tc>
        <w:tc>
          <w:tcPr>
            <w:tcW w:w="2040" w:type="dxa"/>
          </w:tcPr>
          <w:p w14:paraId="1F57DBE4" w14:textId="77777777" w:rsidR="00F10013" w:rsidRDefault="00F10013" w:rsidP="007C63C6">
            <w:pPr>
              <w:spacing w:before="120" w:after="120"/>
              <w:rPr>
                <w:b/>
                <w:lang w:val="en-US"/>
              </w:rPr>
            </w:pPr>
          </w:p>
        </w:tc>
        <w:tc>
          <w:tcPr>
            <w:tcW w:w="2040" w:type="dxa"/>
          </w:tcPr>
          <w:p w14:paraId="089B7F84" w14:textId="77777777" w:rsidR="00F10013" w:rsidRDefault="00F10013" w:rsidP="007C63C6">
            <w:pPr>
              <w:spacing w:before="120" w:after="120"/>
              <w:rPr>
                <w:b/>
                <w:lang w:val="en-US"/>
              </w:rPr>
            </w:pPr>
          </w:p>
        </w:tc>
        <w:tc>
          <w:tcPr>
            <w:tcW w:w="2040" w:type="dxa"/>
          </w:tcPr>
          <w:p w14:paraId="50779B95" w14:textId="77777777" w:rsidR="00F10013" w:rsidRDefault="00F10013" w:rsidP="007C63C6">
            <w:pPr>
              <w:spacing w:before="120" w:after="120"/>
              <w:rPr>
                <w:b/>
                <w:lang w:val="en-US"/>
              </w:rPr>
            </w:pPr>
          </w:p>
        </w:tc>
      </w:tr>
      <w:tr w:rsidR="00F10013" w14:paraId="4AC679B8" w14:textId="77777777" w:rsidTr="005B7014">
        <w:tc>
          <w:tcPr>
            <w:tcW w:w="2039" w:type="dxa"/>
          </w:tcPr>
          <w:p w14:paraId="1B9F5C0C" w14:textId="77777777" w:rsidR="00F10013" w:rsidRDefault="00F10013" w:rsidP="007C63C6">
            <w:pPr>
              <w:spacing w:before="120" w:after="120"/>
              <w:rPr>
                <w:b/>
                <w:lang w:val="en-US"/>
              </w:rPr>
            </w:pPr>
          </w:p>
        </w:tc>
        <w:tc>
          <w:tcPr>
            <w:tcW w:w="2039" w:type="dxa"/>
          </w:tcPr>
          <w:p w14:paraId="4B9AF07B" w14:textId="77777777" w:rsidR="00F10013" w:rsidRDefault="00F10013" w:rsidP="007C63C6">
            <w:pPr>
              <w:spacing w:before="120" w:after="120"/>
              <w:rPr>
                <w:b/>
                <w:lang w:val="en-US"/>
              </w:rPr>
            </w:pPr>
          </w:p>
        </w:tc>
        <w:tc>
          <w:tcPr>
            <w:tcW w:w="2039" w:type="dxa"/>
          </w:tcPr>
          <w:p w14:paraId="12087A66" w14:textId="77777777" w:rsidR="00F10013" w:rsidRDefault="00F10013" w:rsidP="007C63C6">
            <w:pPr>
              <w:spacing w:before="120" w:after="120"/>
              <w:rPr>
                <w:b/>
                <w:lang w:val="en-US"/>
              </w:rPr>
            </w:pPr>
          </w:p>
        </w:tc>
        <w:tc>
          <w:tcPr>
            <w:tcW w:w="2040" w:type="dxa"/>
          </w:tcPr>
          <w:p w14:paraId="6A4C5B1E" w14:textId="77777777" w:rsidR="00F10013" w:rsidRDefault="00F10013" w:rsidP="007C63C6">
            <w:pPr>
              <w:spacing w:before="120" w:after="120"/>
              <w:rPr>
                <w:b/>
                <w:lang w:val="en-US"/>
              </w:rPr>
            </w:pPr>
          </w:p>
        </w:tc>
        <w:tc>
          <w:tcPr>
            <w:tcW w:w="2040" w:type="dxa"/>
          </w:tcPr>
          <w:p w14:paraId="0E50735B" w14:textId="77777777" w:rsidR="00F10013" w:rsidRDefault="00F10013" w:rsidP="007C63C6">
            <w:pPr>
              <w:spacing w:before="120" w:after="120"/>
              <w:rPr>
                <w:b/>
                <w:lang w:val="en-US"/>
              </w:rPr>
            </w:pPr>
          </w:p>
        </w:tc>
        <w:tc>
          <w:tcPr>
            <w:tcW w:w="2040" w:type="dxa"/>
          </w:tcPr>
          <w:p w14:paraId="3F661B49" w14:textId="77777777" w:rsidR="00F10013" w:rsidRDefault="00F10013" w:rsidP="007C63C6">
            <w:pPr>
              <w:spacing w:before="120" w:after="120"/>
              <w:rPr>
                <w:b/>
                <w:lang w:val="en-US"/>
              </w:rPr>
            </w:pPr>
          </w:p>
        </w:tc>
      </w:tr>
      <w:tr w:rsidR="00F10013" w14:paraId="1D779EE3" w14:textId="77777777" w:rsidTr="005B7014">
        <w:tc>
          <w:tcPr>
            <w:tcW w:w="2039" w:type="dxa"/>
          </w:tcPr>
          <w:p w14:paraId="3B387132" w14:textId="77777777" w:rsidR="00F10013" w:rsidRDefault="00F10013" w:rsidP="007C63C6">
            <w:pPr>
              <w:spacing w:before="120" w:after="120"/>
              <w:rPr>
                <w:b/>
                <w:lang w:val="en-US"/>
              </w:rPr>
            </w:pPr>
          </w:p>
        </w:tc>
        <w:tc>
          <w:tcPr>
            <w:tcW w:w="2039" w:type="dxa"/>
          </w:tcPr>
          <w:p w14:paraId="7F5B4D79" w14:textId="77777777" w:rsidR="00F10013" w:rsidRDefault="00F10013" w:rsidP="007C63C6">
            <w:pPr>
              <w:spacing w:before="120" w:after="120"/>
              <w:rPr>
                <w:b/>
                <w:lang w:val="en-US"/>
              </w:rPr>
            </w:pPr>
          </w:p>
        </w:tc>
        <w:tc>
          <w:tcPr>
            <w:tcW w:w="2039" w:type="dxa"/>
          </w:tcPr>
          <w:p w14:paraId="6CB811A4" w14:textId="77777777" w:rsidR="00F10013" w:rsidRDefault="00F10013" w:rsidP="007C63C6">
            <w:pPr>
              <w:spacing w:before="120" w:after="120"/>
              <w:rPr>
                <w:b/>
                <w:lang w:val="en-US"/>
              </w:rPr>
            </w:pPr>
          </w:p>
        </w:tc>
        <w:tc>
          <w:tcPr>
            <w:tcW w:w="2040" w:type="dxa"/>
          </w:tcPr>
          <w:p w14:paraId="6C89B5FD" w14:textId="77777777" w:rsidR="00F10013" w:rsidRDefault="00F10013" w:rsidP="007C63C6">
            <w:pPr>
              <w:spacing w:before="120" w:after="120"/>
              <w:rPr>
                <w:b/>
                <w:lang w:val="en-US"/>
              </w:rPr>
            </w:pPr>
          </w:p>
        </w:tc>
        <w:tc>
          <w:tcPr>
            <w:tcW w:w="2040" w:type="dxa"/>
          </w:tcPr>
          <w:p w14:paraId="7A179D06" w14:textId="77777777" w:rsidR="00F10013" w:rsidRDefault="00F10013" w:rsidP="007C63C6">
            <w:pPr>
              <w:spacing w:before="120" w:after="120"/>
              <w:rPr>
                <w:b/>
                <w:lang w:val="en-US"/>
              </w:rPr>
            </w:pPr>
          </w:p>
        </w:tc>
        <w:tc>
          <w:tcPr>
            <w:tcW w:w="2040" w:type="dxa"/>
          </w:tcPr>
          <w:p w14:paraId="76EFE198" w14:textId="77777777" w:rsidR="00F10013" w:rsidRDefault="00F10013" w:rsidP="007C63C6">
            <w:pPr>
              <w:spacing w:before="120" w:after="120"/>
              <w:rPr>
                <w:b/>
                <w:lang w:val="en-US"/>
              </w:rPr>
            </w:pPr>
          </w:p>
        </w:tc>
      </w:tr>
      <w:tr w:rsidR="00F10013" w14:paraId="6FD6E618" w14:textId="77777777" w:rsidTr="005B7014">
        <w:tc>
          <w:tcPr>
            <w:tcW w:w="2039" w:type="dxa"/>
          </w:tcPr>
          <w:p w14:paraId="11171D0B" w14:textId="77777777" w:rsidR="00F10013" w:rsidRDefault="00F10013" w:rsidP="007C63C6">
            <w:pPr>
              <w:spacing w:before="120" w:after="120"/>
              <w:rPr>
                <w:b/>
                <w:lang w:val="en-US"/>
              </w:rPr>
            </w:pPr>
          </w:p>
        </w:tc>
        <w:tc>
          <w:tcPr>
            <w:tcW w:w="2039" w:type="dxa"/>
          </w:tcPr>
          <w:p w14:paraId="3EC1F9C6" w14:textId="77777777" w:rsidR="00F10013" w:rsidRDefault="00F10013" w:rsidP="007C63C6">
            <w:pPr>
              <w:spacing w:before="120" w:after="120"/>
              <w:rPr>
                <w:b/>
                <w:lang w:val="en-US"/>
              </w:rPr>
            </w:pPr>
          </w:p>
        </w:tc>
        <w:tc>
          <w:tcPr>
            <w:tcW w:w="2039" w:type="dxa"/>
          </w:tcPr>
          <w:p w14:paraId="32980569" w14:textId="77777777" w:rsidR="00F10013" w:rsidRDefault="00F10013" w:rsidP="007C63C6">
            <w:pPr>
              <w:spacing w:before="120" w:after="120"/>
              <w:rPr>
                <w:b/>
                <w:lang w:val="en-US"/>
              </w:rPr>
            </w:pPr>
          </w:p>
        </w:tc>
        <w:tc>
          <w:tcPr>
            <w:tcW w:w="2040" w:type="dxa"/>
          </w:tcPr>
          <w:p w14:paraId="0D1456E1" w14:textId="77777777" w:rsidR="00F10013" w:rsidRDefault="00F10013" w:rsidP="007C63C6">
            <w:pPr>
              <w:spacing w:before="120" w:after="120"/>
              <w:rPr>
                <w:b/>
                <w:lang w:val="en-US"/>
              </w:rPr>
            </w:pPr>
          </w:p>
        </w:tc>
        <w:tc>
          <w:tcPr>
            <w:tcW w:w="2040" w:type="dxa"/>
          </w:tcPr>
          <w:p w14:paraId="60559F06" w14:textId="77777777" w:rsidR="00F10013" w:rsidRDefault="00F10013" w:rsidP="007C63C6">
            <w:pPr>
              <w:spacing w:before="120" w:after="120"/>
              <w:rPr>
                <w:b/>
                <w:lang w:val="en-US"/>
              </w:rPr>
            </w:pPr>
          </w:p>
        </w:tc>
        <w:tc>
          <w:tcPr>
            <w:tcW w:w="2040" w:type="dxa"/>
          </w:tcPr>
          <w:p w14:paraId="4FC2863D" w14:textId="77777777" w:rsidR="00F10013" w:rsidRDefault="00F10013" w:rsidP="007C63C6">
            <w:pPr>
              <w:spacing w:before="120" w:after="120"/>
              <w:rPr>
                <w:b/>
                <w:lang w:val="en-US"/>
              </w:rPr>
            </w:pPr>
          </w:p>
        </w:tc>
      </w:tr>
      <w:tr w:rsidR="00F10013" w14:paraId="31B7290C" w14:textId="77777777" w:rsidTr="005B7014">
        <w:tc>
          <w:tcPr>
            <w:tcW w:w="2039" w:type="dxa"/>
          </w:tcPr>
          <w:p w14:paraId="22462B6B" w14:textId="77777777" w:rsidR="00F10013" w:rsidRDefault="00F10013" w:rsidP="007C63C6">
            <w:pPr>
              <w:spacing w:before="120" w:after="120"/>
              <w:rPr>
                <w:b/>
                <w:lang w:val="en-US"/>
              </w:rPr>
            </w:pPr>
          </w:p>
        </w:tc>
        <w:tc>
          <w:tcPr>
            <w:tcW w:w="2039" w:type="dxa"/>
          </w:tcPr>
          <w:p w14:paraId="78FC75B8" w14:textId="77777777" w:rsidR="00F10013" w:rsidRDefault="00F10013" w:rsidP="007C63C6">
            <w:pPr>
              <w:spacing w:before="120" w:after="120"/>
              <w:rPr>
                <w:b/>
                <w:lang w:val="en-US"/>
              </w:rPr>
            </w:pPr>
          </w:p>
        </w:tc>
        <w:tc>
          <w:tcPr>
            <w:tcW w:w="2039" w:type="dxa"/>
          </w:tcPr>
          <w:p w14:paraId="083D097C" w14:textId="77777777" w:rsidR="00F10013" w:rsidRDefault="00F10013" w:rsidP="007C63C6">
            <w:pPr>
              <w:spacing w:before="120" w:after="120"/>
              <w:rPr>
                <w:b/>
                <w:lang w:val="en-US"/>
              </w:rPr>
            </w:pPr>
          </w:p>
        </w:tc>
        <w:tc>
          <w:tcPr>
            <w:tcW w:w="2040" w:type="dxa"/>
          </w:tcPr>
          <w:p w14:paraId="28A1946B" w14:textId="77777777" w:rsidR="00F10013" w:rsidRDefault="00F10013" w:rsidP="007C63C6">
            <w:pPr>
              <w:spacing w:before="120" w:after="120"/>
              <w:rPr>
                <w:b/>
                <w:lang w:val="en-US"/>
              </w:rPr>
            </w:pPr>
          </w:p>
        </w:tc>
        <w:tc>
          <w:tcPr>
            <w:tcW w:w="2040" w:type="dxa"/>
          </w:tcPr>
          <w:p w14:paraId="59C79374" w14:textId="77777777" w:rsidR="00F10013" w:rsidRDefault="00F10013" w:rsidP="007C63C6">
            <w:pPr>
              <w:spacing w:before="120" w:after="120"/>
              <w:rPr>
                <w:b/>
                <w:lang w:val="en-US"/>
              </w:rPr>
            </w:pPr>
          </w:p>
        </w:tc>
        <w:tc>
          <w:tcPr>
            <w:tcW w:w="2040" w:type="dxa"/>
          </w:tcPr>
          <w:p w14:paraId="5870A706" w14:textId="77777777" w:rsidR="00F10013" w:rsidRDefault="00F10013" w:rsidP="007C63C6">
            <w:pPr>
              <w:spacing w:before="120" w:after="120"/>
              <w:rPr>
                <w:b/>
                <w:lang w:val="en-US"/>
              </w:rPr>
            </w:pPr>
          </w:p>
        </w:tc>
      </w:tr>
      <w:tr w:rsidR="00F10013" w14:paraId="5617AF8F" w14:textId="77777777" w:rsidTr="005B7014">
        <w:tc>
          <w:tcPr>
            <w:tcW w:w="2039" w:type="dxa"/>
          </w:tcPr>
          <w:p w14:paraId="5AAE6D87" w14:textId="77777777" w:rsidR="00F10013" w:rsidRDefault="00F10013" w:rsidP="007C63C6">
            <w:pPr>
              <w:spacing w:before="120" w:after="120"/>
              <w:rPr>
                <w:b/>
                <w:lang w:val="en-US"/>
              </w:rPr>
            </w:pPr>
          </w:p>
        </w:tc>
        <w:tc>
          <w:tcPr>
            <w:tcW w:w="2039" w:type="dxa"/>
          </w:tcPr>
          <w:p w14:paraId="70ACA869" w14:textId="77777777" w:rsidR="00F10013" w:rsidRDefault="00F10013" w:rsidP="007C63C6">
            <w:pPr>
              <w:spacing w:before="120" w:after="120"/>
              <w:rPr>
                <w:b/>
                <w:lang w:val="en-US"/>
              </w:rPr>
            </w:pPr>
          </w:p>
        </w:tc>
        <w:tc>
          <w:tcPr>
            <w:tcW w:w="2039" w:type="dxa"/>
          </w:tcPr>
          <w:p w14:paraId="2AC5B237" w14:textId="77777777" w:rsidR="00F10013" w:rsidRDefault="00F10013" w:rsidP="007C63C6">
            <w:pPr>
              <w:spacing w:before="120" w:after="120"/>
              <w:rPr>
                <w:b/>
                <w:lang w:val="en-US"/>
              </w:rPr>
            </w:pPr>
          </w:p>
        </w:tc>
        <w:tc>
          <w:tcPr>
            <w:tcW w:w="2040" w:type="dxa"/>
          </w:tcPr>
          <w:p w14:paraId="7D52BB5F" w14:textId="77777777" w:rsidR="00F10013" w:rsidRDefault="00F10013" w:rsidP="007C63C6">
            <w:pPr>
              <w:spacing w:before="120" w:after="120"/>
              <w:rPr>
                <w:b/>
                <w:lang w:val="en-US"/>
              </w:rPr>
            </w:pPr>
          </w:p>
        </w:tc>
        <w:tc>
          <w:tcPr>
            <w:tcW w:w="2040" w:type="dxa"/>
          </w:tcPr>
          <w:p w14:paraId="69EB3215" w14:textId="77777777" w:rsidR="00F10013" w:rsidRDefault="00F10013" w:rsidP="007C63C6">
            <w:pPr>
              <w:spacing w:before="120" w:after="120"/>
              <w:rPr>
                <w:b/>
                <w:lang w:val="en-US"/>
              </w:rPr>
            </w:pPr>
          </w:p>
        </w:tc>
        <w:tc>
          <w:tcPr>
            <w:tcW w:w="2040" w:type="dxa"/>
          </w:tcPr>
          <w:p w14:paraId="7EED3228" w14:textId="77777777" w:rsidR="00F10013" w:rsidRDefault="00F10013" w:rsidP="007C63C6">
            <w:pPr>
              <w:spacing w:before="120" w:after="120"/>
              <w:rPr>
                <w:b/>
                <w:lang w:val="en-US"/>
              </w:rPr>
            </w:pPr>
          </w:p>
        </w:tc>
      </w:tr>
      <w:tr w:rsidR="00F10013" w14:paraId="3094194A" w14:textId="77777777" w:rsidTr="005B7014">
        <w:tc>
          <w:tcPr>
            <w:tcW w:w="2039" w:type="dxa"/>
          </w:tcPr>
          <w:p w14:paraId="65B6E247" w14:textId="77777777" w:rsidR="00F10013" w:rsidRDefault="00F10013" w:rsidP="007C63C6">
            <w:pPr>
              <w:spacing w:before="120" w:after="120"/>
              <w:rPr>
                <w:b/>
                <w:lang w:val="en-US"/>
              </w:rPr>
            </w:pPr>
          </w:p>
        </w:tc>
        <w:tc>
          <w:tcPr>
            <w:tcW w:w="2039" w:type="dxa"/>
          </w:tcPr>
          <w:p w14:paraId="3413BC20" w14:textId="77777777" w:rsidR="00F10013" w:rsidRDefault="00F10013" w:rsidP="007C63C6">
            <w:pPr>
              <w:spacing w:before="120" w:after="120"/>
              <w:rPr>
                <w:b/>
                <w:lang w:val="en-US"/>
              </w:rPr>
            </w:pPr>
          </w:p>
        </w:tc>
        <w:tc>
          <w:tcPr>
            <w:tcW w:w="2039" w:type="dxa"/>
          </w:tcPr>
          <w:p w14:paraId="7424D48A" w14:textId="77777777" w:rsidR="00F10013" w:rsidRDefault="00F10013" w:rsidP="007C63C6">
            <w:pPr>
              <w:spacing w:before="120" w:after="120"/>
              <w:rPr>
                <w:b/>
                <w:lang w:val="en-US"/>
              </w:rPr>
            </w:pPr>
          </w:p>
        </w:tc>
        <w:tc>
          <w:tcPr>
            <w:tcW w:w="2040" w:type="dxa"/>
          </w:tcPr>
          <w:p w14:paraId="43FAA5D2" w14:textId="77777777" w:rsidR="00F10013" w:rsidRDefault="00F10013" w:rsidP="007C63C6">
            <w:pPr>
              <w:spacing w:before="120" w:after="120"/>
              <w:rPr>
                <w:b/>
                <w:lang w:val="en-US"/>
              </w:rPr>
            </w:pPr>
          </w:p>
        </w:tc>
        <w:tc>
          <w:tcPr>
            <w:tcW w:w="2040" w:type="dxa"/>
          </w:tcPr>
          <w:p w14:paraId="01B85484" w14:textId="77777777" w:rsidR="00F10013" w:rsidRDefault="00F10013" w:rsidP="007C63C6">
            <w:pPr>
              <w:spacing w:before="120" w:after="120"/>
              <w:rPr>
                <w:b/>
                <w:lang w:val="en-US"/>
              </w:rPr>
            </w:pPr>
          </w:p>
        </w:tc>
        <w:tc>
          <w:tcPr>
            <w:tcW w:w="2040" w:type="dxa"/>
          </w:tcPr>
          <w:p w14:paraId="178EFCA9" w14:textId="77777777" w:rsidR="00F10013" w:rsidRDefault="00F10013" w:rsidP="007C63C6">
            <w:pPr>
              <w:spacing w:before="120" w:after="120"/>
              <w:rPr>
                <w:b/>
                <w:lang w:val="en-US"/>
              </w:rPr>
            </w:pPr>
          </w:p>
        </w:tc>
      </w:tr>
      <w:tr w:rsidR="00F10013" w14:paraId="1B0B2FAA" w14:textId="77777777" w:rsidTr="005B7014">
        <w:tc>
          <w:tcPr>
            <w:tcW w:w="2039" w:type="dxa"/>
          </w:tcPr>
          <w:p w14:paraId="3C9B098B" w14:textId="77777777" w:rsidR="00F10013" w:rsidRDefault="00F10013" w:rsidP="007C63C6">
            <w:pPr>
              <w:spacing w:before="120" w:after="120"/>
              <w:rPr>
                <w:b/>
                <w:lang w:val="en-US"/>
              </w:rPr>
            </w:pPr>
          </w:p>
        </w:tc>
        <w:tc>
          <w:tcPr>
            <w:tcW w:w="2039" w:type="dxa"/>
          </w:tcPr>
          <w:p w14:paraId="22C9F549" w14:textId="77777777" w:rsidR="00F10013" w:rsidRDefault="00F10013" w:rsidP="007C63C6">
            <w:pPr>
              <w:spacing w:before="120" w:after="120"/>
              <w:rPr>
                <w:b/>
                <w:lang w:val="en-US"/>
              </w:rPr>
            </w:pPr>
          </w:p>
        </w:tc>
        <w:tc>
          <w:tcPr>
            <w:tcW w:w="2039" w:type="dxa"/>
          </w:tcPr>
          <w:p w14:paraId="38D3B88D" w14:textId="77777777" w:rsidR="00F10013" w:rsidRDefault="00F10013" w:rsidP="007C63C6">
            <w:pPr>
              <w:spacing w:before="120" w:after="120"/>
              <w:rPr>
                <w:b/>
                <w:lang w:val="en-US"/>
              </w:rPr>
            </w:pPr>
          </w:p>
        </w:tc>
        <w:tc>
          <w:tcPr>
            <w:tcW w:w="2040" w:type="dxa"/>
          </w:tcPr>
          <w:p w14:paraId="2D5BDA8E" w14:textId="77777777" w:rsidR="00F10013" w:rsidRDefault="00F10013" w:rsidP="007C63C6">
            <w:pPr>
              <w:spacing w:before="120" w:after="120"/>
              <w:rPr>
                <w:b/>
                <w:lang w:val="en-US"/>
              </w:rPr>
            </w:pPr>
          </w:p>
        </w:tc>
        <w:tc>
          <w:tcPr>
            <w:tcW w:w="2040" w:type="dxa"/>
          </w:tcPr>
          <w:p w14:paraId="37DC518D" w14:textId="77777777" w:rsidR="00F10013" w:rsidRDefault="00F10013" w:rsidP="007C63C6">
            <w:pPr>
              <w:spacing w:before="120" w:after="120"/>
              <w:rPr>
                <w:b/>
                <w:lang w:val="en-US"/>
              </w:rPr>
            </w:pPr>
          </w:p>
        </w:tc>
        <w:tc>
          <w:tcPr>
            <w:tcW w:w="2040" w:type="dxa"/>
          </w:tcPr>
          <w:p w14:paraId="1A317181" w14:textId="77777777" w:rsidR="00F10013" w:rsidRDefault="00F10013" w:rsidP="007C63C6">
            <w:pPr>
              <w:spacing w:before="120" w:after="120"/>
              <w:rPr>
                <w:b/>
                <w:lang w:val="en-US"/>
              </w:rPr>
            </w:pPr>
          </w:p>
        </w:tc>
      </w:tr>
      <w:tr w:rsidR="00F10013" w14:paraId="5083A52C" w14:textId="77777777" w:rsidTr="005B7014">
        <w:tc>
          <w:tcPr>
            <w:tcW w:w="2039" w:type="dxa"/>
          </w:tcPr>
          <w:p w14:paraId="17303D8A" w14:textId="77777777" w:rsidR="00F10013" w:rsidRDefault="00F10013" w:rsidP="007C63C6">
            <w:pPr>
              <w:spacing w:before="120" w:after="120"/>
              <w:rPr>
                <w:b/>
                <w:lang w:val="en-US"/>
              </w:rPr>
            </w:pPr>
          </w:p>
        </w:tc>
        <w:tc>
          <w:tcPr>
            <w:tcW w:w="2039" w:type="dxa"/>
          </w:tcPr>
          <w:p w14:paraId="30B59420" w14:textId="77777777" w:rsidR="00F10013" w:rsidRDefault="00F10013" w:rsidP="007C63C6">
            <w:pPr>
              <w:spacing w:before="120" w:after="120"/>
              <w:rPr>
                <w:b/>
                <w:lang w:val="en-US"/>
              </w:rPr>
            </w:pPr>
          </w:p>
        </w:tc>
        <w:tc>
          <w:tcPr>
            <w:tcW w:w="2039" w:type="dxa"/>
          </w:tcPr>
          <w:p w14:paraId="410063EB" w14:textId="77777777" w:rsidR="00F10013" w:rsidRDefault="00F10013" w:rsidP="007C63C6">
            <w:pPr>
              <w:spacing w:before="120" w:after="120"/>
              <w:rPr>
                <w:b/>
                <w:lang w:val="en-US"/>
              </w:rPr>
            </w:pPr>
          </w:p>
        </w:tc>
        <w:tc>
          <w:tcPr>
            <w:tcW w:w="2040" w:type="dxa"/>
          </w:tcPr>
          <w:p w14:paraId="47061579" w14:textId="77777777" w:rsidR="00F10013" w:rsidRDefault="00F10013" w:rsidP="007C63C6">
            <w:pPr>
              <w:spacing w:before="120" w:after="120"/>
              <w:rPr>
                <w:b/>
                <w:lang w:val="en-US"/>
              </w:rPr>
            </w:pPr>
          </w:p>
        </w:tc>
        <w:tc>
          <w:tcPr>
            <w:tcW w:w="2040" w:type="dxa"/>
          </w:tcPr>
          <w:p w14:paraId="4F729A66" w14:textId="77777777" w:rsidR="00F10013" w:rsidRDefault="00F10013" w:rsidP="007C63C6">
            <w:pPr>
              <w:spacing w:before="120" w:after="120"/>
              <w:rPr>
                <w:b/>
                <w:lang w:val="en-US"/>
              </w:rPr>
            </w:pPr>
          </w:p>
        </w:tc>
        <w:tc>
          <w:tcPr>
            <w:tcW w:w="2040" w:type="dxa"/>
          </w:tcPr>
          <w:p w14:paraId="7A9A13EB" w14:textId="77777777" w:rsidR="00F10013" w:rsidRDefault="00F10013" w:rsidP="007C63C6">
            <w:pPr>
              <w:spacing w:before="120" w:after="120"/>
              <w:rPr>
                <w:b/>
                <w:lang w:val="en-US"/>
              </w:rPr>
            </w:pPr>
          </w:p>
        </w:tc>
      </w:tr>
      <w:tr w:rsidR="00F10013" w14:paraId="1D649C7C" w14:textId="77777777" w:rsidTr="005B7014">
        <w:tc>
          <w:tcPr>
            <w:tcW w:w="2039" w:type="dxa"/>
          </w:tcPr>
          <w:p w14:paraId="6564594E" w14:textId="498B1F4A" w:rsidR="00F10013" w:rsidRDefault="00E06D5A" w:rsidP="007C63C6">
            <w:pPr>
              <w:spacing w:before="120" w:after="120"/>
              <w:rPr>
                <w:b/>
                <w:lang w:val="en-US"/>
              </w:rPr>
            </w:pPr>
            <w:r>
              <w:rPr>
                <w:b/>
                <w:lang w:val="en-US"/>
              </w:rPr>
              <w:t>Totale annuo dei corrispettivi</w:t>
            </w:r>
          </w:p>
        </w:tc>
        <w:tc>
          <w:tcPr>
            <w:tcW w:w="2039" w:type="dxa"/>
          </w:tcPr>
          <w:p w14:paraId="55C2FABF" w14:textId="77777777" w:rsidR="00F10013" w:rsidRDefault="00F10013" w:rsidP="007C63C6">
            <w:pPr>
              <w:spacing w:before="120" w:after="120"/>
              <w:rPr>
                <w:b/>
                <w:lang w:val="en-US"/>
              </w:rPr>
            </w:pPr>
          </w:p>
        </w:tc>
        <w:tc>
          <w:tcPr>
            <w:tcW w:w="2039" w:type="dxa"/>
          </w:tcPr>
          <w:p w14:paraId="341A636E" w14:textId="77777777" w:rsidR="00F10013" w:rsidRDefault="00F10013" w:rsidP="007C63C6">
            <w:pPr>
              <w:spacing w:before="120" w:after="120"/>
              <w:rPr>
                <w:b/>
                <w:lang w:val="en-US"/>
              </w:rPr>
            </w:pPr>
          </w:p>
        </w:tc>
        <w:tc>
          <w:tcPr>
            <w:tcW w:w="2040" w:type="dxa"/>
          </w:tcPr>
          <w:p w14:paraId="736537F8" w14:textId="77777777" w:rsidR="00F10013" w:rsidRDefault="00F10013" w:rsidP="007C63C6">
            <w:pPr>
              <w:spacing w:before="120" w:after="120"/>
              <w:rPr>
                <w:b/>
                <w:lang w:val="en-US"/>
              </w:rPr>
            </w:pPr>
          </w:p>
        </w:tc>
        <w:tc>
          <w:tcPr>
            <w:tcW w:w="2040" w:type="dxa"/>
          </w:tcPr>
          <w:p w14:paraId="0D210A1A" w14:textId="77777777" w:rsidR="00F10013" w:rsidRDefault="00F10013" w:rsidP="007C63C6">
            <w:pPr>
              <w:spacing w:before="120" w:after="120"/>
              <w:rPr>
                <w:b/>
                <w:lang w:val="en-US"/>
              </w:rPr>
            </w:pPr>
          </w:p>
        </w:tc>
        <w:tc>
          <w:tcPr>
            <w:tcW w:w="2040" w:type="dxa"/>
          </w:tcPr>
          <w:p w14:paraId="478D353A" w14:textId="77777777" w:rsidR="00F10013" w:rsidRDefault="00F10013" w:rsidP="007C63C6">
            <w:pPr>
              <w:spacing w:before="120" w:after="120"/>
              <w:rPr>
                <w:b/>
                <w:lang w:val="en-US"/>
              </w:rPr>
            </w:pPr>
          </w:p>
        </w:tc>
      </w:tr>
    </w:tbl>
    <w:p w14:paraId="4D17E293" w14:textId="7E34AA30" w:rsidR="003C7585" w:rsidRDefault="003C7585" w:rsidP="007C63C6">
      <w:pPr>
        <w:spacing w:before="120" w:after="120"/>
        <w:rPr>
          <w:b/>
          <w:lang w:val="en-US"/>
        </w:rPr>
      </w:pPr>
    </w:p>
    <w:sectPr w:rsidR="003C7585" w:rsidSect="00595798">
      <w:footerReference w:type="default" r:id="rId15"/>
      <w:pgSz w:w="16838" w:h="11906" w:orient="landscape"/>
      <w:pgMar w:top="1134" w:right="1417"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Roberta Caporaletti" w:date="2020-07-06T12:54:00Z" w:initials="RC">
    <w:p w14:paraId="1931A691" w14:textId="18875E64" w:rsidR="0023503D" w:rsidRPr="0017606C" w:rsidRDefault="0023503D">
      <w:pPr>
        <w:pStyle w:val="Testocommento"/>
        <w:rPr>
          <w:lang w:val="it-IT"/>
        </w:rPr>
      </w:pPr>
      <w:r>
        <w:rPr>
          <w:rStyle w:val="Rimandocommento"/>
        </w:rPr>
        <w:annotationRef/>
      </w:r>
      <w:r w:rsidR="0017606C" w:rsidRPr="0017606C">
        <w:rPr>
          <w:lang w:val="it-IT"/>
        </w:rPr>
        <w:t>Aggiungere o rimuovere colonne  e r</w:t>
      </w:r>
      <w:r w:rsidR="0017606C">
        <w:rPr>
          <w:lang w:val="it-IT"/>
        </w:rPr>
        <w:t>ighe ove necessario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31A6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AD9D9D" w16cex:dateUtc="2020-07-06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1A691" w16cid:durableId="22AD9D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23E0" w14:textId="77777777" w:rsidR="00CD267F" w:rsidRDefault="00CD267F" w:rsidP="00720997">
      <w:r>
        <w:separator/>
      </w:r>
    </w:p>
  </w:endnote>
  <w:endnote w:type="continuationSeparator" w:id="0">
    <w:p w14:paraId="3AD56DCB" w14:textId="77777777" w:rsidR="00CD267F" w:rsidRDefault="00CD267F" w:rsidP="0072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54829"/>
      <w:docPartObj>
        <w:docPartGallery w:val="Page Numbers (Bottom of Page)"/>
        <w:docPartUnique/>
      </w:docPartObj>
    </w:sdtPr>
    <w:sdtEndPr/>
    <w:sdtContent>
      <w:p w14:paraId="600F2CC2" w14:textId="058230D9" w:rsidR="0023503D" w:rsidRDefault="0023503D">
        <w:pPr>
          <w:pStyle w:val="Pidipagina"/>
          <w:jc w:val="right"/>
        </w:pPr>
        <w:r>
          <w:fldChar w:fldCharType="begin"/>
        </w:r>
        <w:r>
          <w:instrText>PAGE   \* MERGEFORMAT</w:instrText>
        </w:r>
        <w:r>
          <w:fldChar w:fldCharType="separate"/>
        </w:r>
        <w:r>
          <w:rPr>
            <w:noProof/>
          </w:rPr>
          <w:t>31</w:t>
        </w:r>
        <w:r>
          <w:fldChar w:fldCharType="end"/>
        </w:r>
      </w:p>
    </w:sdtContent>
  </w:sdt>
  <w:p w14:paraId="62B0245E" w14:textId="77777777" w:rsidR="0023503D" w:rsidRDefault="002350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CAE9" w14:textId="77777777" w:rsidR="00CD267F" w:rsidRDefault="00CD267F" w:rsidP="00720997">
      <w:r>
        <w:separator/>
      </w:r>
    </w:p>
  </w:footnote>
  <w:footnote w:type="continuationSeparator" w:id="0">
    <w:p w14:paraId="7490D869" w14:textId="77777777" w:rsidR="00CD267F" w:rsidRDefault="00CD267F" w:rsidP="00720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B2E2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7BB0"/>
    <w:multiLevelType w:val="hybridMultilevel"/>
    <w:tmpl w:val="A3C402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9C26EB"/>
    <w:multiLevelType w:val="multilevel"/>
    <w:tmpl w:val="6DA6152C"/>
    <w:lvl w:ilvl="0">
      <w:start w:val="1"/>
      <w:numFmt w:val="decimal"/>
      <w:lvlText w:val="%1."/>
      <w:lvlJc w:val="left"/>
      <w:pPr>
        <w:tabs>
          <w:tab w:val="num" w:pos="720"/>
        </w:tabs>
        <w:ind w:left="720" w:hanging="720"/>
      </w:pPr>
      <w:rPr>
        <w:rFonts w:cs="Times New Roman" w:hint="default"/>
        <w:b/>
      </w:rPr>
    </w:lvl>
    <w:lvl w:ilvl="1">
      <w:start w:val="1"/>
      <w:numFmt w:val="decimal"/>
      <w:isLgl/>
      <w:lvlText w:val="%1.%2"/>
      <w:lvlJc w:val="left"/>
      <w:pPr>
        <w:tabs>
          <w:tab w:val="num" w:pos="720"/>
        </w:tabs>
        <w:ind w:left="720" w:hanging="720"/>
      </w:pPr>
      <w:rPr>
        <w:rFonts w:cs="Times New Roman" w:hint="default"/>
        <w:b w:val="0"/>
        <w:bCs w:val="0"/>
        <w:color w:val="auto"/>
      </w:rPr>
    </w:lvl>
    <w:lvl w:ilvl="2">
      <w:start w:val="1"/>
      <w:numFmt w:val="bullet"/>
      <w:lvlText w:val=""/>
      <w:lvlJc w:val="left"/>
      <w:pPr>
        <w:tabs>
          <w:tab w:val="num" w:pos="1440"/>
        </w:tabs>
        <w:ind w:left="1440" w:hanging="720"/>
      </w:pPr>
      <w:rPr>
        <w:rFonts w:ascii="Symbol" w:hAnsi="Symbol" w:hint="default"/>
        <w:color w:val="000000"/>
        <w:u w:val="none"/>
      </w:rPr>
    </w:lvl>
    <w:lvl w:ilvl="3">
      <w:start w:val="1"/>
      <w:numFmt w:val="lowerRoman"/>
      <w:lvlText w:val="(%4)"/>
      <w:lvlJc w:val="left"/>
      <w:pPr>
        <w:tabs>
          <w:tab w:val="num" w:pos="1920"/>
        </w:tabs>
        <w:ind w:left="1920" w:hanging="720"/>
      </w:pPr>
      <w:rPr>
        <w:rFonts w:cs="Times New Roman" w:hint="default"/>
        <w:color w:val="000000"/>
        <w:u w:val="none"/>
      </w:rPr>
    </w:lvl>
    <w:lvl w:ilvl="4">
      <w:start w:val="1"/>
      <w:numFmt w:val="decimal"/>
      <w:lvlText w:val="(%5)"/>
      <w:lvlJc w:val="left"/>
      <w:pPr>
        <w:tabs>
          <w:tab w:val="num" w:pos="2880"/>
        </w:tabs>
        <w:ind w:left="2880" w:hanging="720"/>
      </w:pPr>
      <w:rPr>
        <w:rFonts w:cs="Times New Roman" w:hint="default"/>
        <w:color w:val="000000"/>
        <w:u w:val="none"/>
      </w:rPr>
    </w:lvl>
    <w:lvl w:ilvl="5">
      <w:start w:val="1"/>
      <w:numFmt w:val="lowerLetter"/>
      <w:lvlText w:val="%6."/>
      <w:lvlJc w:val="left"/>
      <w:pPr>
        <w:tabs>
          <w:tab w:val="num" w:pos="3600"/>
        </w:tabs>
        <w:ind w:left="3600" w:hanging="720"/>
      </w:pPr>
      <w:rPr>
        <w:rFonts w:cs="Times New Roman" w:hint="default"/>
        <w:color w:val="000000"/>
        <w:u w:val="none"/>
      </w:rPr>
    </w:lvl>
    <w:lvl w:ilvl="6">
      <w:start w:val="1"/>
      <w:numFmt w:val="lowerRoman"/>
      <w:lvlText w:val="%7."/>
      <w:lvlJc w:val="left"/>
      <w:pPr>
        <w:tabs>
          <w:tab w:val="num" w:pos="4320"/>
        </w:tabs>
        <w:ind w:left="4320" w:hanging="720"/>
      </w:pPr>
      <w:rPr>
        <w:rFonts w:cs="Times New Roman" w:hint="default"/>
        <w:color w:val="000000"/>
        <w:u w:val="none"/>
      </w:rPr>
    </w:lvl>
    <w:lvl w:ilvl="7">
      <w:start w:val="1"/>
      <w:numFmt w:val="decimal"/>
      <w:lvlText w:val="%8)"/>
      <w:lvlJc w:val="left"/>
      <w:pPr>
        <w:tabs>
          <w:tab w:val="num" w:pos="5040"/>
        </w:tabs>
        <w:ind w:left="5040" w:hanging="720"/>
      </w:pPr>
      <w:rPr>
        <w:rFonts w:cs="Times New Roman" w:hint="default"/>
        <w:color w:val="000000"/>
        <w:u w:val="none"/>
      </w:rPr>
    </w:lvl>
    <w:lvl w:ilvl="8">
      <w:start w:val="1"/>
      <w:numFmt w:val="lowerLetter"/>
      <w:lvlText w:val="%9)"/>
      <w:lvlJc w:val="left"/>
      <w:pPr>
        <w:tabs>
          <w:tab w:val="num" w:pos="5760"/>
        </w:tabs>
        <w:ind w:left="5760" w:hanging="720"/>
      </w:pPr>
      <w:rPr>
        <w:rFonts w:cs="Times New Roman" w:hint="default"/>
        <w:color w:val="000000"/>
        <w:u w:val="none"/>
      </w:rPr>
    </w:lvl>
  </w:abstractNum>
  <w:abstractNum w:abstractNumId="3" w15:restartNumberingAfterBreak="0">
    <w:nsid w:val="084A1FAA"/>
    <w:multiLevelType w:val="hybridMultilevel"/>
    <w:tmpl w:val="0DA48ECC"/>
    <w:lvl w:ilvl="0" w:tplc="8B467BFC">
      <w:start w:val="16"/>
      <w:numFmt w:val="bullet"/>
      <w:lvlText w:val="•"/>
      <w:lvlJc w:val="left"/>
      <w:pPr>
        <w:ind w:left="1070" w:hanging="71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43359A"/>
    <w:multiLevelType w:val="multilevel"/>
    <w:tmpl w:val="FC1E933A"/>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0F41F8"/>
    <w:multiLevelType w:val="multilevel"/>
    <w:tmpl w:val="1E5403BE"/>
    <w:lvl w:ilvl="0">
      <w:start w:val="3"/>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45541"/>
    <w:multiLevelType w:val="multilevel"/>
    <w:tmpl w:val="CACECEE8"/>
    <w:lvl w:ilvl="0">
      <w:start w:val="1"/>
      <w:numFmt w:val="decimal"/>
      <w:lvlText w:val="10.%1"/>
      <w:lvlJc w:val="left"/>
      <w:rPr>
        <w:rFonts w:ascii="Tahoma" w:eastAsia="Tahoma" w:hAnsi="Tahoma" w:cs="Tahoma"/>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6D4DF2"/>
    <w:multiLevelType w:val="multilevel"/>
    <w:tmpl w:val="29343582"/>
    <w:lvl w:ilvl="0">
      <w:start w:val="1"/>
      <w:numFmt w:val="decimal"/>
      <w:lvlText w:val="%1"/>
      <w:lvlJc w:val="left"/>
      <w:pPr>
        <w:ind w:left="360" w:hanging="360"/>
      </w:pPr>
      <w:rPr>
        <w:rFonts w:ascii="Arial" w:eastAsia="SimSun" w:hAnsi="Arial" w:cs="Arial"/>
        <w:b/>
      </w:rPr>
    </w:lvl>
    <w:lvl w:ilvl="1">
      <w:start w:val="1"/>
      <w:numFmt w:val="decimal"/>
      <w:isLgl/>
      <w:lvlText w:val="%1.%2"/>
      <w:lvlJc w:val="left"/>
      <w:pPr>
        <w:ind w:left="2133" w:hanging="360"/>
      </w:pPr>
      <w:rPr>
        <w:b w:val="0"/>
      </w:rPr>
    </w:lvl>
    <w:lvl w:ilvl="2">
      <w:start w:val="1"/>
      <w:numFmt w:val="decimal"/>
      <w:isLgl/>
      <w:lvlText w:val="%1.%2.%3"/>
      <w:lvlJc w:val="left"/>
      <w:pPr>
        <w:ind w:left="4266" w:hanging="720"/>
      </w:pPr>
      <w:rPr>
        <w:b w:val="0"/>
      </w:rPr>
    </w:lvl>
    <w:lvl w:ilvl="3">
      <w:start w:val="1"/>
      <w:numFmt w:val="lowerLetter"/>
      <w:lvlText w:val="%4)"/>
      <w:lvlJc w:val="left"/>
      <w:pPr>
        <w:ind w:left="6039" w:hanging="720"/>
      </w:pPr>
    </w:lvl>
    <w:lvl w:ilvl="4">
      <w:start w:val="1"/>
      <w:numFmt w:val="lowerRoman"/>
      <w:lvlText w:val="%5."/>
      <w:lvlJc w:val="right"/>
      <w:pPr>
        <w:ind w:left="7812" w:hanging="720"/>
      </w:pPr>
    </w:lvl>
    <w:lvl w:ilvl="5">
      <w:start w:val="1"/>
      <w:numFmt w:val="decimal"/>
      <w:isLgl/>
      <w:lvlText w:val="%1.%2.%3.%4.%5.%6"/>
      <w:lvlJc w:val="left"/>
      <w:pPr>
        <w:ind w:left="9945" w:hanging="1080"/>
      </w:pPr>
    </w:lvl>
    <w:lvl w:ilvl="6">
      <w:start w:val="1"/>
      <w:numFmt w:val="decimal"/>
      <w:isLgl/>
      <w:lvlText w:val="%1.%2.%3.%4.%5.%6.%7"/>
      <w:lvlJc w:val="left"/>
      <w:pPr>
        <w:ind w:left="11718" w:hanging="1080"/>
      </w:pPr>
    </w:lvl>
    <w:lvl w:ilvl="7">
      <w:start w:val="1"/>
      <w:numFmt w:val="decimal"/>
      <w:isLgl/>
      <w:lvlText w:val="%1.%2.%3.%4.%5.%6.%7.%8"/>
      <w:lvlJc w:val="left"/>
      <w:pPr>
        <w:ind w:left="13851" w:hanging="1440"/>
      </w:pPr>
    </w:lvl>
    <w:lvl w:ilvl="8">
      <w:start w:val="1"/>
      <w:numFmt w:val="decimal"/>
      <w:isLgl/>
      <w:lvlText w:val="%1.%2.%3.%4.%5.%6.%7.%8.%9"/>
      <w:lvlJc w:val="left"/>
      <w:pPr>
        <w:ind w:left="15624" w:hanging="1440"/>
      </w:pPr>
    </w:lvl>
  </w:abstractNum>
  <w:abstractNum w:abstractNumId="8" w15:restartNumberingAfterBreak="0">
    <w:nsid w:val="1A0A2F8B"/>
    <w:multiLevelType w:val="hybridMultilevel"/>
    <w:tmpl w:val="659C972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3151F"/>
    <w:multiLevelType w:val="hybridMultilevel"/>
    <w:tmpl w:val="A072AAB8"/>
    <w:lvl w:ilvl="0" w:tplc="04100017">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DD6BD3"/>
    <w:multiLevelType w:val="hybridMultilevel"/>
    <w:tmpl w:val="A06033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1E383C"/>
    <w:multiLevelType w:val="hybridMultilevel"/>
    <w:tmpl w:val="0D2A64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B872E2"/>
    <w:multiLevelType w:val="hybridMultilevel"/>
    <w:tmpl w:val="10FCDDA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802214C"/>
    <w:multiLevelType w:val="hybridMultilevel"/>
    <w:tmpl w:val="71F66F9C"/>
    <w:lvl w:ilvl="0" w:tplc="55E0DA6E">
      <w:start w:val="4"/>
      <w:numFmt w:val="bullet"/>
      <w:lvlText w:val="-"/>
      <w:lvlJc w:val="left"/>
      <w:pPr>
        <w:ind w:left="720" w:hanging="360"/>
      </w:pPr>
      <w:rPr>
        <w:rFonts w:ascii="Calibri" w:eastAsia="Times New Roman" w:hAnsi="Calibri"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176710"/>
    <w:multiLevelType w:val="hybridMultilevel"/>
    <w:tmpl w:val="38381DC2"/>
    <w:lvl w:ilvl="0" w:tplc="E19E25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301F6B"/>
    <w:multiLevelType w:val="hybridMultilevel"/>
    <w:tmpl w:val="292851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995A45"/>
    <w:multiLevelType w:val="hybridMultilevel"/>
    <w:tmpl w:val="502AF3BA"/>
    <w:lvl w:ilvl="0" w:tplc="4C4C5C32">
      <w:start w:val="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F81A65"/>
    <w:multiLevelType w:val="hybridMultilevel"/>
    <w:tmpl w:val="72E08E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C258A6"/>
    <w:multiLevelType w:val="hybridMultilevel"/>
    <w:tmpl w:val="CD909C2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4584797"/>
    <w:multiLevelType w:val="multilevel"/>
    <w:tmpl w:val="78C21602"/>
    <w:lvl w:ilvl="0">
      <w:start w:val="1"/>
      <w:numFmt w:val="decimal"/>
      <w:lvlText w:val="7.%1"/>
      <w:lvlJc w:val="left"/>
      <w:rPr>
        <w:rFonts w:ascii="Tahoma" w:eastAsia="Tahoma" w:hAnsi="Tahoma" w:cs="Tahoma"/>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917AAF"/>
    <w:multiLevelType w:val="hybridMultilevel"/>
    <w:tmpl w:val="B91A9768"/>
    <w:lvl w:ilvl="0" w:tplc="E19E25A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8B754D"/>
    <w:multiLevelType w:val="multilevel"/>
    <w:tmpl w:val="CC6E448C"/>
    <w:lvl w:ilvl="0">
      <w:start w:val="1"/>
      <w:numFmt w:val="decimal"/>
      <w:lvlText w:val="5.%1"/>
      <w:lvlJc w:val="left"/>
      <w:rPr>
        <w:rFonts w:ascii="Tahoma" w:eastAsia="Tahoma" w:hAnsi="Tahoma" w:cs="Tahoma"/>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B31EDB"/>
    <w:multiLevelType w:val="hybridMultilevel"/>
    <w:tmpl w:val="CDA25E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1FC1632"/>
    <w:multiLevelType w:val="hybridMultilevel"/>
    <w:tmpl w:val="30907842"/>
    <w:lvl w:ilvl="0" w:tplc="E19E25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723EF5"/>
    <w:multiLevelType w:val="hybridMultilevel"/>
    <w:tmpl w:val="133C4F90"/>
    <w:lvl w:ilvl="0" w:tplc="8B467BFC">
      <w:start w:val="16"/>
      <w:numFmt w:val="bullet"/>
      <w:lvlText w:val="•"/>
      <w:lvlJc w:val="left"/>
      <w:pPr>
        <w:ind w:left="1430" w:hanging="71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4F6546C"/>
    <w:multiLevelType w:val="multilevel"/>
    <w:tmpl w:val="0808963C"/>
    <w:lvl w:ilvl="0">
      <w:start w:val="1"/>
      <w:numFmt w:val="decimal"/>
      <w:lvlText w:val="4.%1"/>
      <w:lvlJc w:val="left"/>
      <w:rPr>
        <w:rFonts w:ascii="Tahoma" w:eastAsia="Tahoma" w:hAnsi="Tahoma" w:cs="Tahoma"/>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632FD5"/>
    <w:multiLevelType w:val="hybridMultilevel"/>
    <w:tmpl w:val="66D2124E"/>
    <w:lvl w:ilvl="0" w:tplc="04100017">
      <w:start w:val="1"/>
      <w:numFmt w:val="lowerLetter"/>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7" w15:restartNumberingAfterBreak="0">
    <w:nsid w:val="496858DD"/>
    <w:multiLevelType w:val="hybridMultilevel"/>
    <w:tmpl w:val="D88E64EA"/>
    <w:lvl w:ilvl="0" w:tplc="E19E25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5C320F"/>
    <w:multiLevelType w:val="hybridMultilevel"/>
    <w:tmpl w:val="440012A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547C6F91"/>
    <w:multiLevelType w:val="hybridMultilevel"/>
    <w:tmpl w:val="79B0D734"/>
    <w:lvl w:ilvl="0" w:tplc="CF58F18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C01C91"/>
    <w:multiLevelType w:val="hybridMultilevel"/>
    <w:tmpl w:val="446C5C48"/>
    <w:lvl w:ilvl="0" w:tplc="9B70A3E8">
      <w:start w:val="1"/>
      <w:numFmt w:val="lowerLetter"/>
      <w:lvlText w:val="%1)"/>
      <w:lvlJc w:val="left"/>
      <w:pPr>
        <w:ind w:left="720" w:hanging="360"/>
      </w:pPr>
      <w:rPr>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BC7992"/>
    <w:multiLevelType w:val="hybridMultilevel"/>
    <w:tmpl w:val="30AA778C"/>
    <w:lvl w:ilvl="0" w:tplc="85B0330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BE2E9C"/>
    <w:multiLevelType w:val="hybridMultilevel"/>
    <w:tmpl w:val="B01EE610"/>
    <w:lvl w:ilvl="0" w:tplc="E19E25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651AF2"/>
    <w:multiLevelType w:val="multilevel"/>
    <w:tmpl w:val="CAAA6BD8"/>
    <w:lvl w:ilvl="0">
      <w:start w:val="1"/>
      <w:numFmt w:val="decimal"/>
      <w:lvlText w:val="8.%1"/>
      <w:lvlJc w:val="left"/>
      <w:rPr>
        <w:rFonts w:ascii="Tahoma" w:eastAsia="Tahoma" w:hAnsi="Tahoma" w:cs="Tahoma"/>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F24830"/>
    <w:multiLevelType w:val="hybridMultilevel"/>
    <w:tmpl w:val="266EB12C"/>
    <w:lvl w:ilvl="0" w:tplc="4C4C5C32">
      <w:start w:val="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720233"/>
    <w:multiLevelType w:val="hybridMultilevel"/>
    <w:tmpl w:val="FEDC02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D9129A1"/>
    <w:multiLevelType w:val="hybridMultilevel"/>
    <w:tmpl w:val="8DA6A4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E7C5EC7"/>
    <w:multiLevelType w:val="multilevel"/>
    <w:tmpl w:val="9C70E606"/>
    <w:lvl w:ilvl="0">
      <w:start w:val="1"/>
      <w:numFmt w:val="decimal"/>
      <w:lvlText w:val="9.%1"/>
      <w:lvlJc w:val="left"/>
      <w:rPr>
        <w:rFonts w:ascii="Tahoma" w:eastAsia="Tahoma" w:hAnsi="Tahoma" w:cs="Tahoma"/>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493D31"/>
    <w:multiLevelType w:val="hybridMultilevel"/>
    <w:tmpl w:val="6EBA586A"/>
    <w:lvl w:ilvl="0" w:tplc="2CD09E2C">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2771A28"/>
    <w:multiLevelType w:val="hybridMultilevel"/>
    <w:tmpl w:val="5978C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2DD4F32"/>
    <w:multiLevelType w:val="hybridMultilevel"/>
    <w:tmpl w:val="256C1F6A"/>
    <w:lvl w:ilvl="0" w:tplc="04100017">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AC5912"/>
    <w:multiLevelType w:val="multilevel"/>
    <w:tmpl w:val="F18C2A3A"/>
    <w:lvl w:ilvl="0">
      <w:start w:val="2"/>
      <w:numFmt w:val="decimal"/>
      <w:lvlText w:val="%1"/>
      <w:lvlJc w:val="left"/>
      <w:pPr>
        <w:ind w:left="360" w:hanging="360"/>
      </w:pPr>
    </w:lvl>
    <w:lvl w:ilvl="1">
      <w:start w:val="2"/>
      <w:numFmt w:val="decimal"/>
      <w:lvlText w:val="%1.%2"/>
      <w:lvlJc w:val="left"/>
      <w:pPr>
        <w:ind w:left="644" w:hanging="360"/>
      </w:pPr>
      <w:rPr>
        <w:lang w:val="en-U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2" w15:restartNumberingAfterBreak="0">
    <w:nsid w:val="7554727C"/>
    <w:multiLevelType w:val="multilevel"/>
    <w:tmpl w:val="C480E7AE"/>
    <w:lvl w:ilvl="0">
      <w:start w:val="1"/>
      <w:numFmt w:val="decimal"/>
      <w:lvlText w:val="4.5.%1"/>
      <w:lvlJc w:val="left"/>
      <w:rPr>
        <w:rFonts w:ascii="Tahoma" w:eastAsia="Tahoma" w:hAnsi="Tahoma" w:cs="Tahoma"/>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1928DA"/>
    <w:multiLevelType w:val="hybridMultilevel"/>
    <w:tmpl w:val="EE0E4B4A"/>
    <w:lvl w:ilvl="0" w:tplc="C1185308">
      <w:start w:val="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8CD3461"/>
    <w:multiLevelType w:val="multilevel"/>
    <w:tmpl w:val="4DA638D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757CEE"/>
    <w:multiLevelType w:val="hybridMultilevel"/>
    <w:tmpl w:val="FFF064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15:restartNumberingAfterBreak="0">
    <w:nsid w:val="7CCF5FED"/>
    <w:multiLevelType w:val="hybridMultilevel"/>
    <w:tmpl w:val="7EF62DF6"/>
    <w:lvl w:ilvl="0" w:tplc="E19E25A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7" w15:restartNumberingAfterBreak="0">
    <w:nsid w:val="7DAE43E8"/>
    <w:multiLevelType w:val="multilevel"/>
    <w:tmpl w:val="D070EC3C"/>
    <w:lvl w:ilvl="0">
      <w:start w:val="1"/>
      <w:numFmt w:val="decimal"/>
      <w:lvlText w:val="6.%1"/>
      <w:lvlJc w:val="left"/>
      <w:rPr>
        <w:rFonts w:ascii="Tahoma" w:eastAsia="Tahoma" w:hAnsi="Tahoma" w:cs="Tahoma"/>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E543CF"/>
    <w:multiLevelType w:val="multilevel"/>
    <w:tmpl w:val="5E58EC2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401925">
    <w:abstractNumId w:val="31"/>
  </w:num>
  <w:num w:numId="2" w16cid:durableId="1231967471">
    <w:abstractNumId w:val="20"/>
  </w:num>
  <w:num w:numId="3" w16cid:durableId="628320769">
    <w:abstractNumId w:val="18"/>
  </w:num>
  <w:num w:numId="4" w16cid:durableId="32507540">
    <w:abstractNumId w:val="1"/>
  </w:num>
  <w:num w:numId="5" w16cid:durableId="112018391">
    <w:abstractNumId w:val="28"/>
  </w:num>
  <w:num w:numId="6" w16cid:durableId="1436897955">
    <w:abstractNumId w:val="26"/>
  </w:num>
  <w:num w:numId="7" w16cid:durableId="1824732326">
    <w:abstractNumId w:val="43"/>
  </w:num>
  <w:num w:numId="8" w16cid:durableId="1163543207">
    <w:abstractNumId w:val="32"/>
  </w:num>
  <w:num w:numId="9" w16cid:durableId="1571621876">
    <w:abstractNumId w:val="3"/>
  </w:num>
  <w:num w:numId="10" w16cid:durableId="466823128">
    <w:abstractNumId w:val="24"/>
  </w:num>
  <w:num w:numId="11" w16cid:durableId="396318210">
    <w:abstractNumId w:val="16"/>
  </w:num>
  <w:num w:numId="12" w16cid:durableId="581833537">
    <w:abstractNumId w:val="34"/>
  </w:num>
  <w:num w:numId="13" w16cid:durableId="353771150">
    <w:abstractNumId w:val="11"/>
  </w:num>
  <w:num w:numId="14" w16cid:durableId="1829789484">
    <w:abstractNumId w:val="29"/>
  </w:num>
  <w:num w:numId="15" w16cid:durableId="233587518">
    <w:abstractNumId w:val="0"/>
  </w:num>
  <w:num w:numId="16" w16cid:durableId="1858542687">
    <w:abstractNumId w:val="45"/>
  </w:num>
  <w:num w:numId="17" w16cid:durableId="2038265101">
    <w:abstractNumId w:val="46"/>
  </w:num>
  <w:num w:numId="18" w16cid:durableId="1719164108">
    <w:abstractNumId w:val="27"/>
  </w:num>
  <w:num w:numId="19" w16cid:durableId="1055811259">
    <w:abstractNumId w:val="23"/>
  </w:num>
  <w:num w:numId="20" w16cid:durableId="934215810">
    <w:abstractNumId w:val="14"/>
  </w:num>
  <w:num w:numId="21" w16cid:durableId="1396271182">
    <w:abstractNumId w:val="12"/>
  </w:num>
  <w:num w:numId="22" w16cid:durableId="919945790">
    <w:abstractNumId w:val="35"/>
  </w:num>
  <w:num w:numId="23" w16cid:durableId="473646682">
    <w:abstractNumId w:val="38"/>
  </w:num>
  <w:num w:numId="24" w16cid:durableId="534316952">
    <w:abstractNumId w:val="36"/>
  </w:num>
  <w:num w:numId="25" w16cid:durableId="421418149">
    <w:abstractNumId w:val="22"/>
  </w:num>
  <w:num w:numId="26" w16cid:durableId="649212881">
    <w:abstractNumId w:val="15"/>
  </w:num>
  <w:num w:numId="27" w16cid:durableId="1730955409">
    <w:abstractNumId w:val="2"/>
  </w:num>
  <w:num w:numId="28" w16cid:durableId="1175653454">
    <w:abstractNumId w:val="17"/>
  </w:num>
  <w:num w:numId="29" w16cid:durableId="787092958">
    <w:abstractNumId w:val="4"/>
  </w:num>
  <w:num w:numId="30" w16cid:durableId="354120711">
    <w:abstractNumId w:val="25"/>
  </w:num>
  <w:num w:numId="31" w16cid:durableId="1710906">
    <w:abstractNumId w:val="42"/>
  </w:num>
  <w:num w:numId="32" w16cid:durableId="73672113">
    <w:abstractNumId w:val="21"/>
  </w:num>
  <w:num w:numId="33" w16cid:durableId="505049691">
    <w:abstractNumId w:val="47"/>
  </w:num>
  <w:num w:numId="34" w16cid:durableId="1994143805">
    <w:abstractNumId w:val="19"/>
  </w:num>
  <w:num w:numId="35" w16cid:durableId="1834485788">
    <w:abstractNumId w:val="33"/>
  </w:num>
  <w:num w:numId="36" w16cid:durableId="2051882685">
    <w:abstractNumId w:val="37"/>
  </w:num>
  <w:num w:numId="37" w16cid:durableId="1483424385">
    <w:abstractNumId w:val="6"/>
  </w:num>
  <w:num w:numId="38" w16cid:durableId="1616789449">
    <w:abstractNumId w:val="5"/>
  </w:num>
  <w:num w:numId="39" w16cid:durableId="1172139114">
    <w:abstractNumId w:val="44"/>
  </w:num>
  <w:num w:numId="40" w16cid:durableId="196822565">
    <w:abstractNumId w:val="48"/>
  </w:num>
  <w:num w:numId="41" w16cid:durableId="735510695">
    <w:abstractNumId w:val="8"/>
  </w:num>
  <w:num w:numId="42" w16cid:durableId="1745837854">
    <w:abstractNumId w:val="39"/>
  </w:num>
  <w:num w:numId="43" w16cid:durableId="1921940289">
    <w:abstractNumId w:val="9"/>
  </w:num>
  <w:num w:numId="44" w16cid:durableId="2052653713">
    <w:abstractNumId w:val="30"/>
  </w:num>
  <w:num w:numId="45" w16cid:durableId="1353724547">
    <w:abstractNumId w:val="10"/>
  </w:num>
  <w:num w:numId="46" w16cid:durableId="2130120607">
    <w:abstractNumId w:val="40"/>
  </w:num>
  <w:num w:numId="47" w16cid:durableId="2000771423">
    <w:abstractNumId w:val="13"/>
  </w:num>
  <w:num w:numId="48" w16cid:durableId="17227530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99472197">
    <w:abstractNumId w:val="4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a Caporaletti">
    <w15:presenceInfo w15:providerId="AD" w15:userId="S::caporaletti@crui.it::f534d2de-6038-4566-a2fb-1f15326c2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798"/>
    <w:rsid w:val="000054AF"/>
    <w:rsid w:val="00005B43"/>
    <w:rsid w:val="00024583"/>
    <w:rsid w:val="0002585A"/>
    <w:rsid w:val="00030354"/>
    <w:rsid w:val="00034A0F"/>
    <w:rsid w:val="0003522F"/>
    <w:rsid w:val="00045B38"/>
    <w:rsid w:val="00050F75"/>
    <w:rsid w:val="00056501"/>
    <w:rsid w:val="000676D1"/>
    <w:rsid w:val="00072476"/>
    <w:rsid w:val="000727DE"/>
    <w:rsid w:val="00073909"/>
    <w:rsid w:val="0008523E"/>
    <w:rsid w:val="00095CE3"/>
    <w:rsid w:val="000968B9"/>
    <w:rsid w:val="00096F77"/>
    <w:rsid w:val="000A0F0F"/>
    <w:rsid w:val="000B2CB9"/>
    <w:rsid w:val="000B39FD"/>
    <w:rsid w:val="000B3F25"/>
    <w:rsid w:val="000B5E0F"/>
    <w:rsid w:val="000C47CD"/>
    <w:rsid w:val="000C4F9E"/>
    <w:rsid w:val="000C5238"/>
    <w:rsid w:val="000C5E80"/>
    <w:rsid w:val="000D2515"/>
    <w:rsid w:val="000E3643"/>
    <w:rsid w:val="000E3D54"/>
    <w:rsid w:val="000E454D"/>
    <w:rsid w:val="000E61CB"/>
    <w:rsid w:val="000F44E0"/>
    <w:rsid w:val="000F4599"/>
    <w:rsid w:val="000F5AB7"/>
    <w:rsid w:val="000F71DA"/>
    <w:rsid w:val="00102054"/>
    <w:rsid w:val="00104835"/>
    <w:rsid w:val="00114CDB"/>
    <w:rsid w:val="00114D8A"/>
    <w:rsid w:val="001169F7"/>
    <w:rsid w:val="001313CF"/>
    <w:rsid w:val="001366BA"/>
    <w:rsid w:val="001379B8"/>
    <w:rsid w:val="00143C9F"/>
    <w:rsid w:val="0015341B"/>
    <w:rsid w:val="001655B8"/>
    <w:rsid w:val="00170C37"/>
    <w:rsid w:val="00172325"/>
    <w:rsid w:val="00172F9C"/>
    <w:rsid w:val="0017606C"/>
    <w:rsid w:val="001924D6"/>
    <w:rsid w:val="00197CB3"/>
    <w:rsid w:val="001A1838"/>
    <w:rsid w:val="001B1165"/>
    <w:rsid w:val="001B3DB4"/>
    <w:rsid w:val="001B5C82"/>
    <w:rsid w:val="001B63AD"/>
    <w:rsid w:val="001B6ED5"/>
    <w:rsid w:val="001B7C74"/>
    <w:rsid w:val="001D4854"/>
    <w:rsid w:val="001D78E4"/>
    <w:rsid w:val="001E3573"/>
    <w:rsid w:val="001E5069"/>
    <w:rsid w:val="001E611E"/>
    <w:rsid w:val="001E7701"/>
    <w:rsid w:val="001F2A46"/>
    <w:rsid w:val="00201CEF"/>
    <w:rsid w:val="00205CBC"/>
    <w:rsid w:val="00207634"/>
    <w:rsid w:val="00207EA7"/>
    <w:rsid w:val="00210CFA"/>
    <w:rsid w:val="00211A96"/>
    <w:rsid w:val="00211DF6"/>
    <w:rsid w:val="0022042F"/>
    <w:rsid w:val="00223C36"/>
    <w:rsid w:val="00233E8C"/>
    <w:rsid w:val="0023503D"/>
    <w:rsid w:val="00237EEB"/>
    <w:rsid w:val="002401F3"/>
    <w:rsid w:val="00242248"/>
    <w:rsid w:val="002446B1"/>
    <w:rsid w:val="00253C61"/>
    <w:rsid w:val="002649CE"/>
    <w:rsid w:val="00267E7C"/>
    <w:rsid w:val="00270E35"/>
    <w:rsid w:val="002724F6"/>
    <w:rsid w:val="0027406D"/>
    <w:rsid w:val="002745CC"/>
    <w:rsid w:val="0028032B"/>
    <w:rsid w:val="00284AC0"/>
    <w:rsid w:val="00293E8A"/>
    <w:rsid w:val="0029683A"/>
    <w:rsid w:val="00297D71"/>
    <w:rsid w:val="002A5999"/>
    <w:rsid w:val="002C5705"/>
    <w:rsid w:val="002D39A0"/>
    <w:rsid w:val="002E6138"/>
    <w:rsid w:val="002F4165"/>
    <w:rsid w:val="003029CA"/>
    <w:rsid w:val="00311B7D"/>
    <w:rsid w:val="003172CB"/>
    <w:rsid w:val="00324DB6"/>
    <w:rsid w:val="0032773D"/>
    <w:rsid w:val="00332C88"/>
    <w:rsid w:val="00334226"/>
    <w:rsid w:val="003468F7"/>
    <w:rsid w:val="00346965"/>
    <w:rsid w:val="003476D1"/>
    <w:rsid w:val="00352CB1"/>
    <w:rsid w:val="00353270"/>
    <w:rsid w:val="00363FC5"/>
    <w:rsid w:val="00364226"/>
    <w:rsid w:val="00365D86"/>
    <w:rsid w:val="00381DC1"/>
    <w:rsid w:val="00383744"/>
    <w:rsid w:val="00385A0B"/>
    <w:rsid w:val="003A1708"/>
    <w:rsid w:val="003A65DC"/>
    <w:rsid w:val="003A7DE6"/>
    <w:rsid w:val="003B21BE"/>
    <w:rsid w:val="003B5A3C"/>
    <w:rsid w:val="003B6224"/>
    <w:rsid w:val="003C4F98"/>
    <w:rsid w:val="003C7585"/>
    <w:rsid w:val="003D55B1"/>
    <w:rsid w:val="003E1DEC"/>
    <w:rsid w:val="003E2E1C"/>
    <w:rsid w:val="003E724C"/>
    <w:rsid w:val="00404EF9"/>
    <w:rsid w:val="00404F0E"/>
    <w:rsid w:val="0041710D"/>
    <w:rsid w:val="0043640E"/>
    <w:rsid w:val="00440137"/>
    <w:rsid w:val="00446093"/>
    <w:rsid w:val="004561B5"/>
    <w:rsid w:val="004571AE"/>
    <w:rsid w:val="00457B6A"/>
    <w:rsid w:val="00462BA7"/>
    <w:rsid w:val="00473A79"/>
    <w:rsid w:val="00486B81"/>
    <w:rsid w:val="0048713B"/>
    <w:rsid w:val="00491CE5"/>
    <w:rsid w:val="00493919"/>
    <w:rsid w:val="0049501E"/>
    <w:rsid w:val="00496ED7"/>
    <w:rsid w:val="0049729C"/>
    <w:rsid w:val="004A499E"/>
    <w:rsid w:val="004A5AA4"/>
    <w:rsid w:val="004C1B45"/>
    <w:rsid w:val="004D12FF"/>
    <w:rsid w:val="004D3131"/>
    <w:rsid w:val="004D572B"/>
    <w:rsid w:val="004D66B6"/>
    <w:rsid w:val="004D6AB9"/>
    <w:rsid w:val="004D7954"/>
    <w:rsid w:val="004E0472"/>
    <w:rsid w:val="004E2AA8"/>
    <w:rsid w:val="004E3A0F"/>
    <w:rsid w:val="004F060E"/>
    <w:rsid w:val="004F095A"/>
    <w:rsid w:val="004F1A5D"/>
    <w:rsid w:val="004F38D9"/>
    <w:rsid w:val="004F3CFA"/>
    <w:rsid w:val="005023B2"/>
    <w:rsid w:val="00507626"/>
    <w:rsid w:val="00516CF6"/>
    <w:rsid w:val="00517151"/>
    <w:rsid w:val="00517D2C"/>
    <w:rsid w:val="00521787"/>
    <w:rsid w:val="0053725C"/>
    <w:rsid w:val="0054215E"/>
    <w:rsid w:val="00547BD5"/>
    <w:rsid w:val="00550B40"/>
    <w:rsid w:val="00553140"/>
    <w:rsid w:val="0055620A"/>
    <w:rsid w:val="005605A1"/>
    <w:rsid w:val="00567A76"/>
    <w:rsid w:val="00570B3B"/>
    <w:rsid w:val="00582ED0"/>
    <w:rsid w:val="005863DA"/>
    <w:rsid w:val="0058722D"/>
    <w:rsid w:val="00595798"/>
    <w:rsid w:val="005A7C26"/>
    <w:rsid w:val="005B1C2E"/>
    <w:rsid w:val="005B492F"/>
    <w:rsid w:val="005B7014"/>
    <w:rsid w:val="005C75BA"/>
    <w:rsid w:val="005D5C12"/>
    <w:rsid w:val="005E29F5"/>
    <w:rsid w:val="005F2498"/>
    <w:rsid w:val="00600AC0"/>
    <w:rsid w:val="0060154B"/>
    <w:rsid w:val="00602DAC"/>
    <w:rsid w:val="00613A92"/>
    <w:rsid w:val="00613C24"/>
    <w:rsid w:val="00617757"/>
    <w:rsid w:val="00623FEA"/>
    <w:rsid w:val="00625B53"/>
    <w:rsid w:val="00640781"/>
    <w:rsid w:val="00647734"/>
    <w:rsid w:val="0065509D"/>
    <w:rsid w:val="006620E2"/>
    <w:rsid w:val="006750C3"/>
    <w:rsid w:val="00675FFC"/>
    <w:rsid w:val="00685CF2"/>
    <w:rsid w:val="00690E46"/>
    <w:rsid w:val="006A5560"/>
    <w:rsid w:val="006A614E"/>
    <w:rsid w:val="006A6F85"/>
    <w:rsid w:val="006B29D8"/>
    <w:rsid w:val="006B46CC"/>
    <w:rsid w:val="006C008C"/>
    <w:rsid w:val="006C27E4"/>
    <w:rsid w:val="006C62AD"/>
    <w:rsid w:val="006D505A"/>
    <w:rsid w:val="006E0FCB"/>
    <w:rsid w:val="006E3BA3"/>
    <w:rsid w:val="006E3BBC"/>
    <w:rsid w:val="006E6510"/>
    <w:rsid w:val="006F3A09"/>
    <w:rsid w:val="006F7537"/>
    <w:rsid w:val="00711CB2"/>
    <w:rsid w:val="00720997"/>
    <w:rsid w:val="00731001"/>
    <w:rsid w:val="00740E69"/>
    <w:rsid w:val="007439B3"/>
    <w:rsid w:val="00745498"/>
    <w:rsid w:val="00761E61"/>
    <w:rsid w:val="00764C85"/>
    <w:rsid w:val="00765FF1"/>
    <w:rsid w:val="00772720"/>
    <w:rsid w:val="00775BDB"/>
    <w:rsid w:val="007803B0"/>
    <w:rsid w:val="00780A61"/>
    <w:rsid w:val="007973BB"/>
    <w:rsid w:val="007A1315"/>
    <w:rsid w:val="007A2143"/>
    <w:rsid w:val="007A32F1"/>
    <w:rsid w:val="007A74A4"/>
    <w:rsid w:val="007C11B3"/>
    <w:rsid w:val="007C37D2"/>
    <w:rsid w:val="007C63C6"/>
    <w:rsid w:val="007D76E6"/>
    <w:rsid w:val="007E7392"/>
    <w:rsid w:val="00805688"/>
    <w:rsid w:val="00807768"/>
    <w:rsid w:val="00810EBA"/>
    <w:rsid w:val="00814496"/>
    <w:rsid w:val="008204F2"/>
    <w:rsid w:val="00821634"/>
    <w:rsid w:val="00821F85"/>
    <w:rsid w:val="008330C5"/>
    <w:rsid w:val="0083461F"/>
    <w:rsid w:val="0085507F"/>
    <w:rsid w:val="0085776C"/>
    <w:rsid w:val="00864EA8"/>
    <w:rsid w:val="00865D4E"/>
    <w:rsid w:val="00867A36"/>
    <w:rsid w:val="00870AE3"/>
    <w:rsid w:val="008808E3"/>
    <w:rsid w:val="00891825"/>
    <w:rsid w:val="008921BA"/>
    <w:rsid w:val="00895A25"/>
    <w:rsid w:val="008A18B8"/>
    <w:rsid w:val="008A2930"/>
    <w:rsid w:val="008A4862"/>
    <w:rsid w:val="008A5BA1"/>
    <w:rsid w:val="008B0FCE"/>
    <w:rsid w:val="008B55E5"/>
    <w:rsid w:val="008C33ED"/>
    <w:rsid w:val="008C46E3"/>
    <w:rsid w:val="008D06B6"/>
    <w:rsid w:val="008D5597"/>
    <w:rsid w:val="008D6E2F"/>
    <w:rsid w:val="008E0F1D"/>
    <w:rsid w:val="008F6E07"/>
    <w:rsid w:val="008F78F9"/>
    <w:rsid w:val="00901726"/>
    <w:rsid w:val="00903DFB"/>
    <w:rsid w:val="00912B3D"/>
    <w:rsid w:val="00912D9F"/>
    <w:rsid w:val="00922038"/>
    <w:rsid w:val="00922B80"/>
    <w:rsid w:val="00927390"/>
    <w:rsid w:val="009306D4"/>
    <w:rsid w:val="009346C6"/>
    <w:rsid w:val="00935A22"/>
    <w:rsid w:val="00936E8C"/>
    <w:rsid w:val="00941D37"/>
    <w:rsid w:val="0094493C"/>
    <w:rsid w:val="009473D4"/>
    <w:rsid w:val="009522F1"/>
    <w:rsid w:val="009605F9"/>
    <w:rsid w:val="00962D17"/>
    <w:rsid w:val="00966E59"/>
    <w:rsid w:val="009750F7"/>
    <w:rsid w:val="00981FDD"/>
    <w:rsid w:val="00991519"/>
    <w:rsid w:val="00995E32"/>
    <w:rsid w:val="009A1EDD"/>
    <w:rsid w:val="009A5C7D"/>
    <w:rsid w:val="009A7963"/>
    <w:rsid w:val="009B6458"/>
    <w:rsid w:val="009B66FE"/>
    <w:rsid w:val="009C104C"/>
    <w:rsid w:val="009C2CC8"/>
    <w:rsid w:val="009C4966"/>
    <w:rsid w:val="009D06C3"/>
    <w:rsid w:val="009D2A44"/>
    <w:rsid w:val="009D5D7A"/>
    <w:rsid w:val="009E7F59"/>
    <w:rsid w:val="009F0606"/>
    <w:rsid w:val="009F2E20"/>
    <w:rsid w:val="009F5C1F"/>
    <w:rsid w:val="009F6046"/>
    <w:rsid w:val="00A00791"/>
    <w:rsid w:val="00A04196"/>
    <w:rsid w:val="00A04774"/>
    <w:rsid w:val="00A073F0"/>
    <w:rsid w:val="00A16188"/>
    <w:rsid w:val="00A1729C"/>
    <w:rsid w:val="00A20412"/>
    <w:rsid w:val="00A20548"/>
    <w:rsid w:val="00A24B62"/>
    <w:rsid w:val="00A31977"/>
    <w:rsid w:val="00A37744"/>
    <w:rsid w:val="00A507BF"/>
    <w:rsid w:val="00A55E20"/>
    <w:rsid w:val="00A63ECB"/>
    <w:rsid w:val="00A66503"/>
    <w:rsid w:val="00A84672"/>
    <w:rsid w:val="00A90808"/>
    <w:rsid w:val="00AA5426"/>
    <w:rsid w:val="00AA6C92"/>
    <w:rsid w:val="00AB1181"/>
    <w:rsid w:val="00AC12E0"/>
    <w:rsid w:val="00AC1724"/>
    <w:rsid w:val="00AC4002"/>
    <w:rsid w:val="00AC63F3"/>
    <w:rsid w:val="00AD3F84"/>
    <w:rsid w:val="00AD4AA1"/>
    <w:rsid w:val="00AE308D"/>
    <w:rsid w:val="00AE7F37"/>
    <w:rsid w:val="00AF09F7"/>
    <w:rsid w:val="00AF167D"/>
    <w:rsid w:val="00AF1792"/>
    <w:rsid w:val="00B02760"/>
    <w:rsid w:val="00B06741"/>
    <w:rsid w:val="00B274C2"/>
    <w:rsid w:val="00B3077B"/>
    <w:rsid w:val="00B417F0"/>
    <w:rsid w:val="00B42A6C"/>
    <w:rsid w:val="00B527FA"/>
    <w:rsid w:val="00B551F7"/>
    <w:rsid w:val="00B55EE3"/>
    <w:rsid w:val="00B606A9"/>
    <w:rsid w:val="00B6721E"/>
    <w:rsid w:val="00B70C71"/>
    <w:rsid w:val="00B726ED"/>
    <w:rsid w:val="00B8040B"/>
    <w:rsid w:val="00B84CC4"/>
    <w:rsid w:val="00B97BFB"/>
    <w:rsid w:val="00BB4145"/>
    <w:rsid w:val="00BB709D"/>
    <w:rsid w:val="00BC6142"/>
    <w:rsid w:val="00BC65AD"/>
    <w:rsid w:val="00BD04C4"/>
    <w:rsid w:val="00BD653D"/>
    <w:rsid w:val="00BE194B"/>
    <w:rsid w:val="00BE6861"/>
    <w:rsid w:val="00BE71A6"/>
    <w:rsid w:val="00BF03B4"/>
    <w:rsid w:val="00C0039A"/>
    <w:rsid w:val="00C01A79"/>
    <w:rsid w:val="00C035EC"/>
    <w:rsid w:val="00C107FF"/>
    <w:rsid w:val="00C1743E"/>
    <w:rsid w:val="00C24CD4"/>
    <w:rsid w:val="00C26BA7"/>
    <w:rsid w:val="00C34162"/>
    <w:rsid w:val="00C34C6F"/>
    <w:rsid w:val="00C362F2"/>
    <w:rsid w:val="00C36B54"/>
    <w:rsid w:val="00C47172"/>
    <w:rsid w:val="00C55349"/>
    <w:rsid w:val="00C570AC"/>
    <w:rsid w:val="00C577FC"/>
    <w:rsid w:val="00C659E3"/>
    <w:rsid w:val="00C7140A"/>
    <w:rsid w:val="00C754B3"/>
    <w:rsid w:val="00C75E2D"/>
    <w:rsid w:val="00C91975"/>
    <w:rsid w:val="00C9234C"/>
    <w:rsid w:val="00C97AC8"/>
    <w:rsid w:val="00CA7166"/>
    <w:rsid w:val="00CB0C97"/>
    <w:rsid w:val="00CC1C03"/>
    <w:rsid w:val="00CD104F"/>
    <w:rsid w:val="00CD105D"/>
    <w:rsid w:val="00CD267F"/>
    <w:rsid w:val="00CD388C"/>
    <w:rsid w:val="00CD72B7"/>
    <w:rsid w:val="00CF33E0"/>
    <w:rsid w:val="00CF34C3"/>
    <w:rsid w:val="00D02C40"/>
    <w:rsid w:val="00D047D9"/>
    <w:rsid w:val="00D06286"/>
    <w:rsid w:val="00D11893"/>
    <w:rsid w:val="00D16CF7"/>
    <w:rsid w:val="00D212CF"/>
    <w:rsid w:val="00D233DC"/>
    <w:rsid w:val="00D23D0F"/>
    <w:rsid w:val="00D34426"/>
    <w:rsid w:val="00D34461"/>
    <w:rsid w:val="00D35F0B"/>
    <w:rsid w:val="00D4419E"/>
    <w:rsid w:val="00D455A1"/>
    <w:rsid w:val="00D4648F"/>
    <w:rsid w:val="00D479EE"/>
    <w:rsid w:val="00D54627"/>
    <w:rsid w:val="00D5676B"/>
    <w:rsid w:val="00D61FEA"/>
    <w:rsid w:val="00D63359"/>
    <w:rsid w:val="00D643BD"/>
    <w:rsid w:val="00D6537F"/>
    <w:rsid w:val="00D70201"/>
    <w:rsid w:val="00D71718"/>
    <w:rsid w:val="00D85F3E"/>
    <w:rsid w:val="00D913E6"/>
    <w:rsid w:val="00DA25FB"/>
    <w:rsid w:val="00DA6789"/>
    <w:rsid w:val="00DB193F"/>
    <w:rsid w:val="00DB64F7"/>
    <w:rsid w:val="00DB6FA4"/>
    <w:rsid w:val="00DD758A"/>
    <w:rsid w:val="00DF79D0"/>
    <w:rsid w:val="00E05613"/>
    <w:rsid w:val="00E06D5A"/>
    <w:rsid w:val="00E1141D"/>
    <w:rsid w:val="00E23EDC"/>
    <w:rsid w:val="00E35027"/>
    <w:rsid w:val="00E36660"/>
    <w:rsid w:val="00E42443"/>
    <w:rsid w:val="00E42CAA"/>
    <w:rsid w:val="00E44DE5"/>
    <w:rsid w:val="00E45716"/>
    <w:rsid w:val="00E464F3"/>
    <w:rsid w:val="00E501C9"/>
    <w:rsid w:val="00E54AD2"/>
    <w:rsid w:val="00E54DA9"/>
    <w:rsid w:val="00E55086"/>
    <w:rsid w:val="00E56F27"/>
    <w:rsid w:val="00E673CD"/>
    <w:rsid w:val="00E82BF5"/>
    <w:rsid w:val="00E844F8"/>
    <w:rsid w:val="00E93133"/>
    <w:rsid w:val="00E9736C"/>
    <w:rsid w:val="00EA24CD"/>
    <w:rsid w:val="00EB7E1B"/>
    <w:rsid w:val="00EC1E0D"/>
    <w:rsid w:val="00EC29B4"/>
    <w:rsid w:val="00ED3639"/>
    <w:rsid w:val="00ED60EF"/>
    <w:rsid w:val="00EE01D7"/>
    <w:rsid w:val="00EE4CA6"/>
    <w:rsid w:val="00EE53D2"/>
    <w:rsid w:val="00EE6C29"/>
    <w:rsid w:val="00EF3671"/>
    <w:rsid w:val="00F07178"/>
    <w:rsid w:val="00F10013"/>
    <w:rsid w:val="00F108DA"/>
    <w:rsid w:val="00F31EF6"/>
    <w:rsid w:val="00F35808"/>
    <w:rsid w:val="00F369D6"/>
    <w:rsid w:val="00F51B05"/>
    <w:rsid w:val="00F55503"/>
    <w:rsid w:val="00F60AD9"/>
    <w:rsid w:val="00F70670"/>
    <w:rsid w:val="00F70C87"/>
    <w:rsid w:val="00F719CC"/>
    <w:rsid w:val="00F72CF9"/>
    <w:rsid w:val="00F77F50"/>
    <w:rsid w:val="00F77FE9"/>
    <w:rsid w:val="00F8283D"/>
    <w:rsid w:val="00F854E7"/>
    <w:rsid w:val="00F94F29"/>
    <w:rsid w:val="00F96FFB"/>
    <w:rsid w:val="00F972E3"/>
    <w:rsid w:val="00FA55F4"/>
    <w:rsid w:val="00FA5F10"/>
    <w:rsid w:val="00FB62E5"/>
    <w:rsid w:val="00FC5F2F"/>
    <w:rsid w:val="00FC7E72"/>
    <w:rsid w:val="00FD2167"/>
    <w:rsid w:val="00FE0F2E"/>
    <w:rsid w:val="00FE16CE"/>
    <w:rsid w:val="00FE5E2A"/>
    <w:rsid w:val="00FE6F82"/>
    <w:rsid w:val="00FF16CF"/>
    <w:rsid w:val="00FF67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FDFD"/>
  <w15:chartTrackingRefBased/>
  <w15:docId w15:val="{71A27513-0A53-46BA-AA10-98B92B82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5798"/>
    <w:pPr>
      <w:spacing w:after="0" w:line="240" w:lineRule="auto"/>
    </w:pPr>
    <w:rPr>
      <w:rFonts w:ascii="Calibri" w:eastAsia="Calibri" w:hAnsi="Calibri" w:cs="Times New Roman"/>
    </w:rPr>
  </w:style>
  <w:style w:type="paragraph" w:styleId="Titolo1">
    <w:name w:val="heading 1"/>
    <w:basedOn w:val="Normale"/>
    <w:next w:val="Normale"/>
    <w:link w:val="Titolo1Carattere"/>
    <w:uiPriority w:val="9"/>
    <w:qFormat/>
    <w:rsid w:val="00595798"/>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595798"/>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qFormat/>
    <w:rsid w:val="00595798"/>
    <w:pPr>
      <w:keepNext/>
      <w:keepLines/>
      <w:spacing w:before="480" w:after="240" w:line="259" w:lineRule="auto"/>
      <w:jc w:val="center"/>
      <w:outlineLvl w:val="2"/>
    </w:pPr>
    <w:rPr>
      <w:rFonts w:eastAsia="MS Gothic"/>
      <w:b/>
      <w:bCs/>
      <w:sz w:val="24"/>
    </w:rPr>
  </w:style>
  <w:style w:type="paragraph" w:styleId="Titolo4">
    <w:name w:val="heading 4"/>
    <w:basedOn w:val="Normale"/>
    <w:next w:val="Normale"/>
    <w:link w:val="Titolo4Carattere"/>
    <w:uiPriority w:val="9"/>
    <w:qFormat/>
    <w:rsid w:val="00595798"/>
    <w:pPr>
      <w:keepNext/>
      <w:spacing w:before="240" w:after="120"/>
      <w:jc w:val="center"/>
      <w:outlineLvl w:val="3"/>
    </w:pPr>
    <w:rPr>
      <w:rFonts w:eastAsia="Times New Roman"/>
      <w:b/>
      <w:bCs/>
      <w:sz w:val="24"/>
      <w:szCs w:val="24"/>
      <w:lang w:eastAsia="it-IT"/>
    </w:rPr>
  </w:style>
  <w:style w:type="paragraph" w:styleId="Titolo5">
    <w:name w:val="heading 5"/>
    <w:basedOn w:val="Normale"/>
    <w:next w:val="Normale"/>
    <w:link w:val="Titolo5Carattere"/>
    <w:uiPriority w:val="9"/>
    <w:qFormat/>
    <w:rsid w:val="00595798"/>
    <w:pPr>
      <w:keepNext/>
      <w:spacing w:before="240" w:after="120"/>
      <w:jc w:val="center"/>
      <w:outlineLvl w:val="4"/>
    </w:pPr>
    <w:rPr>
      <w:rFonts w:eastAsia="Times New Roman"/>
      <w:b/>
      <w:bCs/>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5798"/>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595798"/>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rsid w:val="00595798"/>
    <w:rPr>
      <w:rFonts w:ascii="Calibri" w:eastAsia="MS Gothic" w:hAnsi="Calibri" w:cs="Times New Roman"/>
      <w:b/>
      <w:bCs/>
      <w:sz w:val="24"/>
    </w:rPr>
  </w:style>
  <w:style w:type="character" w:customStyle="1" w:styleId="Titolo4Carattere">
    <w:name w:val="Titolo 4 Carattere"/>
    <w:basedOn w:val="Carpredefinitoparagrafo"/>
    <w:link w:val="Titolo4"/>
    <w:uiPriority w:val="9"/>
    <w:rsid w:val="00595798"/>
    <w:rPr>
      <w:rFonts w:ascii="Calibri" w:eastAsia="Times New Roman" w:hAnsi="Calibri" w:cs="Times New Roman"/>
      <w:b/>
      <w:bCs/>
      <w:sz w:val="24"/>
      <w:szCs w:val="24"/>
      <w:lang w:eastAsia="it-IT"/>
    </w:rPr>
  </w:style>
  <w:style w:type="character" w:customStyle="1" w:styleId="Titolo5Carattere">
    <w:name w:val="Titolo 5 Carattere"/>
    <w:basedOn w:val="Carpredefinitoparagrafo"/>
    <w:link w:val="Titolo5"/>
    <w:uiPriority w:val="9"/>
    <w:rsid w:val="00595798"/>
    <w:rPr>
      <w:rFonts w:ascii="Calibri" w:eastAsia="Times New Roman" w:hAnsi="Calibri" w:cs="Times New Roman"/>
      <w:b/>
      <w:bCs/>
      <w:iCs/>
      <w:sz w:val="24"/>
      <w:szCs w:val="24"/>
      <w:lang w:eastAsia="it-IT"/>
    </w:rPr>
  </w:style>
  <w:style w:type="character" w:customStyle="1" w:styleId="st">
    <w:name w:val="st"/>
    <w:rsid w:val="00595798"/>
  </w:style>
  <w:style w:type="character" w:styleId="Enfasicorsivo">
    <w:name w:val="Emphasis"/>
    <w:uiPriority w:val="20"/>
    <w:qFormat/>
    <w:rsid w:val="00595798"/>
    <w:rPr>
      <w:i/>
      <w:iCs/>
    </w:rPr>
  </w:style>
  <w:style w:type="character" w:styleId="Rimandocommento">
    <w:name w:val="annotation reference"/>
    <w:uiPriority w:val="99"/>
    <w:semiHidden/>
    <w:unhideWhenUsed/>
    <w:rsid w:val="00595798"/>
    <w:rPr>
      <w:sz w:val="16"/>
      <w:szCs w:val="16"/>
    </w:rPr>
  </w:style>
  <w:style w:type="paragraph" w:styleId="Testocommento">
    <w:name w:val="annotation text"/>
    <w:basedOn w:val="Normale"/>
    <w:link w:val="TestocommentoCarattere"/>
    <w:uiPriority w:val="99"/>
    <w:semiHidden/>
    <w:unhideWhenUsed/>
    <w:rsid w:val="00595798"/>
    <w:pPr>
      <w:spacing w:after="160"/>
    </w:pPr>
    <w:rPr>
      <w:sz w:val="20"/>
      <w:szCs w:val="20"/>
      <w:lang w:val="x-none" w:eastAsia="x-none"/>
    </w:rPr>
  </w:style>
  <w:style w:type="character" w:customStyle="1" w:styleId="TestocommentoCarattere">
    <w:name w:val="Testo commento Carattere"/>
    <w:basedOn w:val="Carpredefinitoparagrafo"/>
    <w:link w:val="Testocommento"/>
    <w:uiPriority w:val="99"/>
    <w:semiHidden/>
    <w:rsid w:val="00595798"/>
    <w:rPr>
      <w:rFonts w:ascii="Calibri" w:eastAsia="Calibri" w:hAnsi="Calibri" w:cs="Times New Roman"/>
      <w:sz w:val="20"/>
      <w:szCs w:val="20"/>
      <w:lang w:val="x-none" w:eastAsia="x-none"/>
    </w:rPr>
  </w:style>
  <w:style w:type="paragraph" w:styleId="Testofumetto">
    <w:name w:val="Balloon Text"/>
    <w:basedOn w:val="Normale"/>
    <w:link w:val="TestofumettoCarattere"/>
    <w:uiPriority w:val="99"/>
    <w:semiHidden/>
    <w:unhideWhenUsed/>
    <w:rsid w:val="005957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5798"/>
    <w:rPr>
      <w:rFonts w:ascii="Tahoma" w:eastAsia="Calibri" w:hAnsi="Tahoma" w:cs="Tahoma"/>
      <w:sz w:val="16"/>
      <w:szCs w:val="16"/>
    </w:rPr>
  </w:style>
  <w:style w:type="paragraph" w:styleId="Titolosommario">
    <w:name w:val="TOC Heading"/>
    <w:basedOn w:val="Titolo1"/>
    <w:next w:val="Normale"/>
    <w:uiPriority w:val="39"/>
    <w:semiHidden/>
    <w:unhideWhenUsed/>
    <w:qFormat/>
    <w:rsid w:val="00595798"/>
    <w:pPr>
      <w:keepLines/>
      <w:spacing w:before="480" w:after="0" w:line="276" w:lineRule="auto"/>
      <w:outlineLvl w:val="9"/>
    </w:pPr>
    <w:rPr>
      <w:color w:val="365F91"/>
      <w:kern w:val="0"/>
      <w:sz w:val="28"/>
      <w:szCs w:val="28"/>
      <w:lang w:eastAsia="it-IT"/>
    </w:rPr>
  </w:style>
  <w:style w:type="paragraph" w:styleId="Sommario3">
    <w:name w:val="toc 3"/>
    <w:basedOn w:val="Normale"/>
    <w:next w:val="Normale"/>
    <w:autoRedefine/>
    <w:uiPriority w:val="39"/>
    <w:unhideWhenUsed/>
    <w:rsid w:val="00595798"/>
    <w:pPr>
      <w:ind w:left="440"/>
    </w:pPr>
  </w:style>
  <w:style w:type="character" w:styleId="Collegamentoipertestuale">
    <w:name w:val="Hyperlink"/>
    <w:uiPriority w:val="99"/>
    <w:unhideWhenUsed/>
    <w:rsid w:val="00595798"/>
    <w:rPr>
      <w:color w:val="0000FF"/>
      <w:u w:val="single"/>
    </w:rPr>
  </w:style>
  <w:style w:type="paragraph" w:styleId="Sommario4">
    <w:name w:val="toc 4"/>
    <w:basedOn w:val="Normale"/>
    <w:next w:val="Normale"/>
    <w:autoRedefine/>
    <w:uiPriority w:val="39"/>
    <w:unhideWhenUsed/>
    <w:rsid w:val="00595798"/>
    <w:pPr>
      <w:ind w:left="660"/>
    </w:pPr>
  </w:style>
  <w:style w:type="paragraph" w:styleId="Sommario5">
    <w:name w:val="toc 5"/>
    <w:basedOn w:val="Normale"/>
    <w:next w:val="Normale"/>
    <w:autoRedefine/>
    <w:uiPriority w:val="39"/>
    <w:unhideWhenUsed/>
    <w:rsid w:val="00595798"/>
    <w:pPr>
      <w:ind w:left="880"/>
    </w:pPr>
  </w:style>
  <w:style w:type="paragraph" w:styleId="Soggettocommento">
    <w:name w:val="annotation subject"/>
    <w:basedOn w:val="Testocommento"/>
    <w:next w:val="Testocommento"/>
    <w:link w:val="SoggettocommentoCarattere"/>
    <w:uiPriority w:val="99"/>
    <w:semiHidden/>
    <w:unhideWhenUsed/>
    <w:rsid w:val="00595798"/>
    <w:pPr>
      <w:spacing w:after="0"/>
    </w:pPr>
    <w:rPr>
      <w:b/>
      <w:bCs/>
      <w:lang w:val="it-IT" w:eastAsia="en-US"/>
    </w:rPr>
  </w:style>
  <w:style w:type="character" w:customStyle="1" w:styleId="SoggettocommentoCarattere">
    <w:name w:val="Soggetto commento Carattere"/>
    <w:basedOn w:val="TestocommentoCarattere"/>
    <w:link w:val="Soggettocommento"/>
    <w:uiPriority w:val="99"/>
    <w:semiHidden/>
    <w:rsid w:val="00595798"/>
    <w:rPr>
      <w:rFonts w:ascii="Calibri" w:eastAsia="Calibri" w:hAnsi="Calibri" w:cs="Times New Roman"/>
      <w:b/>
      <w:bCs/>
      <w:sz w:val="20"/>
      <w:szCs w:val="20"/>
      <w:lang w:val="x-none" w:eastAsia="x-none"/>
    </w:rPr>
  </w:style>
  <w:style w:type="paragraph" w:styleId="Intestazione">
    <w:name w:val="header"/>
    <w:basedOn w:val="Normale"/>
    <w:link w:val="IntestazioneCarattere"/>
    <w:uiPriority w:val="99"/>
    <w:unhideWhenUsed/>
    <w:rsid w:val="00595798"/>
    <w:pPr>
      <w:tabs>
        <w:tab w:val="center" w:pos="4819"/>
        <w:tab w:val="right" w:pos="9638"/>
      </w:tabs>
    </w:pPr>
  </w:style>
  <w:style w:type="character" w:customStyle="1" w:styleId="IntestazioneCarattere">
    <w:name w:val="Intestazione Carattere"/>
    <w:basedOn w:val="Carpredefinitoparagrafo"/>
    <w:link w:val="Intestazione"/>
    <w:uiPriority w:val="99"/>
    <w:rsid w:val="00595798"/>
    <w:rPr>
      <w:rFonts w:ascii="Calibri" w:eastAsia="Calibri" w:hAnsi="Calibri" w:cs="Times New Roman"/>
    </w:rPr>
  </w:style>
  <w:style w:type="paragraph" w:styleId="Pidipagina">
    <w:name w:val="footer"/>
    <w:basedOn w:val="Normale"/>
    <w:link w:val="PidipaginaCarattere"/>
    <w:uiPriority w:val="99"/>
    <w:unhideWhenUsed/>
    <w:rsid w:val="00595798"/>
    <w:pPr>
      <w:tabs>
        <w:tab w:val="center" w:pos="4819"/>
        <w:tab w:val="right" w:pos="9638"/>
      </w:tabs>
    </w:pPr>
  </w:style>
  <w:style w:type="character" w:customStyle="1" w:styleId="PidipaginaCarattere">
    <w:name w:val="Piè di pagina Carattere"/>
    <w:basedOn w:val="Carpredefinitoparagrafo"/>
    <w:link w:val="Pidipagina"/>
    <w:uiPriority w:val="99"/>
    <w:rsid w:val="00595798"/>
    <w:rPr>
      <w:rFonts w:ascii="Calibri" w:eastAsia="Calibri" w:hAnsi="Calibri" w:cs="Times New Roman"/>
    </w:rPr>
  </w:style>
  <w:style w:type="table" w:styleId="Grigliatabella">
    <w:name w:val="Table Grid"/>
    <w:basedOn w:val="Tabellanormale"/>
    <w:uiPriority w:val="59"/>
    <w:rsid w:val="00595798"/>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rsid w:val="00595798"/>
    <w:pPr>
      <w:spacing w:before="240" w:line="300" w:lineRule="exact"/>
      <w:jc w:val="both"/>
    </w:pPr>
    <w:rPr>
      <w:rFonts w:ascii="Arial" w:eastAsia="Times New Roman" w:hAnsi="Arial" w:cs="Arial"/>
      <w:sz w:val="21"/>
      <w:szCs w:val="20"/>
      <w:lang w:val="en-US"/>
    </w:rPr>
  </w:style>
  <w:style w:type="character" w:customStyle="1" w:styleId="CorpotestoCarattere">
    <w:name w:val="Corpo testo Carattere"/>
    <w:basedOn w:val="Carpredefinitoparagrafo"/>
    <w:link w:val="Corpotesto"/>
    <w:uiPriority w:val="99"/>
    <w:rsid w:val="00595798"/>
    <w:rPr>
      <w:rFonts w:ascii="Arial" w:eastAsia="Times New Roman" w:hAnsi="Arial" w:cs="Arial"/>
      <w:sz w:val="21"/>
      <w:szCs w:val="20"/>
      <w:lang w:val="en-US"/>
    </w:rPr>
  </w:style>
  <w:style w:type="paragraph" w:styleId="Nessunaspaziatura">
    <w:name w:val="No Spacing"/>
    <w:uiPriority w:val="1"/>
    <w:qFormat/>
    <w:rsid w:val="00595798"/>
    <w:pPr>
      <w:spacing w:after="0" w:line="240" w:lineRule="auto"/>
    </w:pPr>
    <w:rPr>
      <w:rFonts w:ascii="Calibri" w:eastAsia="Calibri" w:hAnsi="Calibri" w:cs="Times New Roman"/>
    </w:rPr>
  </w:style>
  <w:style w:type="paragraph" w:styleId="PreformattatoHTML">
    <w:name w:val="HTML Preformatted"/>
    <w:basedOn w:val="Normale"/>
    <w:link w:val="PreformattatoHTMLCarattere"/>
    <w:uiPriority w:val="99"/>
    <w:semiHidden/>
    <w:unhideWhenUsed/>
    <w:rsid w:val="00595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95798"/>
    <w:rPr>
      <w:rFonts w:ascii="Courier New" w:eastAsia="Times New Roman" w:hAnsi="Courier New" w:cs="Courier New"/>
      <w:sz w:val="20"/>
      <w:szCs w:val="20"/>
      <w:lang w:eastAsia="it-IT"/>
    </w:rPr>
  </w:style>
  <w:style w:type="character" w:customStyle="1" w:styleId="Heading1">
    <w:name w:val="Heading #1_"/>
    <w:link w:val="Heading10"/>
    <w:rsid w:val="00595798"/>
    <w:rPr>
      <w:rFonts w:cs="Calibri"/>
      <w:b/>
      <w:bCs/>
      <w:sz w:val="28"/>
      <w:szCs w:val="28"/>
      <w:shd w:val="clear" w:color="auto" w:fill="FFFFFF"/>
    </w:rPr>
  </w:style>
  <w:style w:type="paragraph" w:customStyle="1" w:styleId="Heading10">
    <w:name w:val="Heading #1"/>
    <w:basedOn w:val="Normale"/>
    <w:link w:val="Heading1"/>
    <w:rsid w:val="00595798"/>
    <w:pPr>
      <w:widowControl w:val="0"/>
      <w:shd w:val="clear" w:color="auto" w:fill="FFFFFF"/>
      <w:spacing w:after="60" w:line="0" w:lineRule="atLeast"/>
      <w:outlineLvl w:val="0"/>
    </w:pPr>
    <w:rPr>
      <w:rFonts w:asciiTheme="minorHAnsi" w:eastAsiaTheme="minorHAnsi" w:hAnsiTheme="minorHAnsi" w:cs="Calibri"/>
      <w:b/>
      <w:bCs/>
      <w:sz w:val="28"/>
      <w:szCs w:val="28"/>
    </w:rPr>
  </w:style>
  <w:style w:type="character" w:customStyle="1" w:styleId="Bodytext3">
    <w:name w:val="Body text (3)_"/>
    <w:link w:val="Bodytext30"/>
    <w:rsid w:val="00595798"/>
    <w:rPr>
      <w:rFonts w:ascii="Tahoma" w:eastAsia="Tahoma" w:hAnsi="Tahoma" w:cs="Tahoma"/>
      <w:b/>
      <w:bCs/>
      <w:sz w:val="19"/>
      <w:szCs w:val="19"/>
      <w:shd w:val="clear" w:color="auto" w:fill="FFFFFF"/>
    </w:rPr>
  </w:style>
  <w:style w:type="paragraph" w:customStyle="1" w:styleId="Bodytext30">
    <w:name w:val="Body text (3)"/>
    <w:basedOn w:val="Normale"/>
    <w:link w:val="Bodytext3"/>
    <w:rsid w:val="00595798"/>
    <w:pPr>
      <w:widowControl w:val="0"/>
      <w:shd w:val="clear" w:color="auto" w:fill="FFFFFF"/>
      <w:spacing w:after="60" w:line="0" w:lineRule="atLeast"/>
      <w:jc w:val="center"/>
    </w:pPr>
    <w:rPr>
      <w:rFonts w:ascii="Tahoma" w:eastAsia="Tahoma" w:hAnsi="Tahoma" w:cs="Tahoma"/>
      <w:b/>
      <w:bCs/>
      <w:sz w:val="19"/>
      <w:szCs w:val="19"/>
    </w:rPr>
  </w:style>
  <w:style w:type="character" w:customStyle="1" w:styleId="Bodytext2">
    <w:name w:val="Body text (2)_"/>
    <w:link w:val="Bodytext20"/>
    <w:rsid w:val="00595798"/>
    <w:rPr>
      <w:rFonts w:ascii="Tahoma" w:eastAsia="Tahoma" w:hAnsi="Tahoma" w:cs="Tahoma"/>
      <w:shd w:val="clear" w:color="auto" w:fill="FFFFFF"/>
    </w:rPr>
  </w:style>
  <w:style w:type="paragraph" w:customStyle="1" w:styleId="Bodytext20">
    <w:name w:val="Body text (2)"/>
    <w:basedOn w:val="Normale"/>
    <w:link w:val="Bodytext2"/>
    <w:rsid w:val="00595798"/>
    <w:pPr>
      <w:widowControl w:val="0"/>
      <w:shd w:val="clear" w:color="auto" w:fill="FFFFFF"/>
      <w:spacing w:before="840" w:line="307" w:lineRule="exact"/>
      <w:ind w:hanging="460"/>
      <w:jc w:val="both"/>
    </w:pPr>
    <w:rPr>
      <w:rFonts w:ascii="Tahoma" w:eastAsia="Tahoma" w:hAnsi="Tahoma" w:cs="Tahoma"/>
    </w:rPr>
  </w:style>
  <w:style w:type="character" w:customStyle="1" w:styleId="Bodytext5">
    <w:name w:val="Body text (5)_"/>
    <w:link w:val="Bodytext50"/>
    <w:rsid w:val="00595798"/>
    <w:rPr>
      <w:rFonts w:cs="Calibri"/>
      <w:i/>
      <w:iCs/>
      <w:shd w:val="clear" w:color="auto" w:fill="FFFFFF"/>
    </w:rPr>
  </w:style>
  <w:style w:type="paragraph" w:customStyle="1" w:styleId="Bodytext50">
    <w:name w:val="Body text (5)"/>
    <w:basedOn w:val="Normale"/>
    <w:link w:val="Bodytext5"/>
    <w:rsid w:val="00595798"/>
    <w:pPr>
      <w:widowControl w:val="0"/>
      <w:shd w:val="clear" w:color="auto" w:fill="FFFFFF"/>
      <w:spacing w:before="420" w:line="312" w:lineRule="exact"/>
      <w:jc w:val="both"/>
    </w:pPr>
    <w:rPr>
      <w:rFonts w:asciiTheme="minorHAnsi" w:eastAsiaTheme="minorHAnsi" w:hAnsiTheme="minorHAnsi" w:cs="Calibri"/>
      <w:i/>
      <w:iCs/>
    </w:rPr>
  </w:style>
  <w:style w:type="character" w:customStyle="1" w:styleId="Heading3">
    <w:name w:val="Heading #3_"/>
    <w:link w:val="Heading30"/>
    <w:rsid w:val="00595798"/>
    <w:rPr>
      <w:rFonts w:ascii="Tahoma" w:eastAsia="Tahoma" w:hAnsi="Tahoma" w:cs="Tahoma"/>
      <w:b/>
      <w:bCs/>
      <w:sz w:val="19"/>
      <w:szCs w:val="19"/>
      <w:shd w:val="clear" w:color="auto" w:fill="FFFFFF"/>
    </w:rPr>
  </w:style>
  <w:style w:type="paragraph" w:customStyle="1" w:styleId="Heading30">
    <w:name w:val="Heading #3"/>
    <w:basedOn w:val="Normale"/>
    <w:link w:val="Heading3"/>
    <w:rsid w:val="00595798"/>
    <w:pPr>
      <w:widowControl w:val="0"/>
      <w:shd w:val="clear" w:color="auto" w:fill="FFFFFF"/>
      <w:spacing w:before="180" w:after="180" w:line="0" w:lineRule="atLeast"/>
      <w:jc w:val="both"/>
      <w:outlineLvl w:val="2"/>
    </w:pPr>
    <w:rPr>
      <w:rFonts w:ascii="Tahoma" w:eastAsia="Tahoma" w:hAnsi="Tahoma" w:cs="Tahoma"/>
      <w:b/>
      <w:bCs/>
      <w:sz w:val="19"/>
      <w:szCs w:val="19"/>
    </w:rPr>
  </w:style>
  <w:style w:type="paragraph" w:customStyle="1" w:styleId="Bodytext21">
    <w:name w:val="Body text (2)1"/>
    <w:basedOn w:val="Normale"/>
    <w:rsid w:val="00595798"/>
    <w:pPr>
      <w:widowControl w:val="0"/>
      <w:shd w:val="clear" w:color="auto" w:fill="FFFFFF"/>
      <w:spacing w:before="840" w:line="307" w:lineRule="exact"/>
      <w:ind w:hanging="460"/>
      <w:jc w:val="both"/>
    </w:pPr>
    <w:rPr>
      <w:rFonts w:ascii="Tahoma" w:eastAsia="Tahoma" w:hAnsi="Tahoma" w:cs="Tahoma"/>
      <w:sz w:val="20"/>
      <w:szCs w:val="20"/>
      <w:lang w:eastAsia="it-IT"/>
    </w:rPr>
  </w:style>
  <w:style w:type="paragraph" w:styleId="Paragrafoelenco">
    <w:name w:val="List Paragraph"/>
    <w:basedOn w:val="Normale"/>
    <w:uiPriority w:val="34"/>
    <w:qFormat/>
    <w:rsid w:val="007E7392"/>
    <w:pPr>
      <w:ind w:left="720"/>
      <w:contextualSpacing/>
    </w:pPr>
  </w:style>
  <w:style w:type="character" w:styleId="Menzionenonrisolta">
    <w:name w:val="Unresolved Mention"/>
    <w:basedOn w:val="Carpredefinitoparagrafo"/>
    <w:uiPriority w:val="99"/>
    <w:semiHidden/>
    <w:unhideWhenUsed/>
    <w:rsid w:val="000E61CB"/>
    <w:rPr>
      <w:color w:val="605E5C"/>
      <w:shd w:val="clear" w:color="auto" w:fill="E1DFDD"/>
    </w:rPr>
  </w:style>
  <w:style w:type="paragraph" w:customStyle="1" w:styleId="xmsonormal">
    <w:name w:val="x_msonormal"/>
    <w:basedOn w:val="Normale"/>
    <w:rsid w:val="00A66503"/>
    <w:rPr>
      <w:rFonts w:eastAsiaTheme="minorHAns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ECAF73A0902E43A51F98DF448218C9" ma:contentTypeVersion="0" ma:contentTypeDescription="Creare un nuovo documento." ma:contentTypeScope="" ma:versionID="53e9ab98cab67cfe640cde01c20ac796">
  <xsd:schema xmlns:xsd="http://www.w3.org/2001/XMLSchema" xmlns:xs="http://www.w3.org/2001/XMLSchema" xmlns:p="http://schemas.microsoft.com/office/2006/metadata/properties" xmlns:ns2="2d02315d-78e6-4b11-920f-c23bb4902199" targetNamespace="http://schemas.microsoft.com/office/2006/metadata/properties" ma:root="true" ma:fieldsID="f844df9e3256d40d6fca50b825c611dc" ns2:_="">
    <xsd:import namespace="2d02315d-78e6-4b11-920f-c23bb4902199"/>
    <xsd:element name="properties">
      <xsd:complexType>
        <xsd:sequence>
          <xsd:element name="documentManagement">
            <xsd:complexType>
              <xsd:all>
                <xsd:element ref="ns2:Cognome_x0020_e_x0020_No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2315d-78e6-4b11-920f-c23bb4902199" elementFormDefault="qualified">
    <xsd:import namespace="http://schemas.microsoft.com/office/2006/documentManagement/types"/>
    <xsd:import namespace="http://schemas.microsoft.com/office/infopath/2007/PartnerControls"/>
    <xsd:element name="Cognome_x0020_e_x0020_Nome" ma:index="8" nillable="true" ma:displayName="Cognome e Nome" ma:internalName="Cognome_x0020_e_x0020_No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gnome_x0020_e_x0020_Nome xmlns="2d02315d-78e6-4b11-920f-c23bb49021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45D55-B29C-4C4B-8632-6D7D16597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2315d-78e6-4b11-920f-c23bb4902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DA188-A000-4EB8-8BA2-A4F7B2A6C883}">
  <ds:schemaRefs>
    <ds:schemaRef ds:uri="http://schemas.openxmlformats.org/officeDocument/2006/bibliography"/>
  </ds:schemaRefs>
</ds:datastoreItem>
</file>

<file path=customXml/itemProps3.xml><?xml version="1.0" encoding="utf-8"?>
<ds:datastoreItem xmlns:ds="http://schemas.openxmlformats.org/officeDocument/2006/customXml" ds:itemID="{95E8C91B-FB72-47F1-A26E-FA5C82547F17}">
  <ds:schemaRefs>
    <ds:schemaRef ds:uri="http://schemas.microsoft.com/office/2006/metadata/properties"/>
    <ds:schemaRef ds:uri="http://schemas.microsoft.com/office/infopath/2007/PartnerControls"/>
    <ds:schemaRef ds:uri="2d02315d-78e6-4b11-920f-c23bb4902199"/>
  </ds:schemaRefs>
</ds:datastoreItem>
</file>

<file path=customXml/itemProps4.xml><?xml version="1.0" encoding="utf-8"?>
<ds:datastoreItem xmlns:ds="http://schemas.openxmlformats.org/officeDocument/2006/customXml" ds:itemID="{CB091A1C-3C1D-4823-B12B-5C5E8358B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31</Pages>
  <Words>6612</Words>
  <Characters>37690</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CRUI</Company>
  <LinksUpToDate>false</LinksUpToDate>
  <CharactersWithSpaces>44214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Delli Quadri</dc:creator>
  <cp:keywords/>
  <dc:description/>
  <cp:lastModifiedBy>Roberta Caporaletti</cp:lastModifiedBy>
  <cp:revision>129</cp:revision>
  <dcterms:created xsi:type="dcterms:W3CDTF">2020-09-15T08:23:00Z</dcterms:created>
  <dcterms:modified xsi:type="dcterms:W3CDTF">2024-02-28T10:46:00Z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0x0101008FECAF73A0902E43A51F98DF448218C9</vt:lpwstr>
  </property>
</Properties>
</file>